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749" w:rsidRPr="007A3554" w:rsidRDefault="00685249" w:rsidP="00925A43">
      <w:pPr>
        <w:spacing w:after="0" w:line="240" w:lineRule="auto"/>
        <w:jc w:val="center"/>
        <w:rPr>
          <w:rFonts w:ascii="Times New Roman" w:hAnsi="Times New Roman" w:cs="Times New Roman"/>
          <w:b/>
        </w:rPr>
      </w:pPr>
      <w:r>
        <w:rPr>
          <w:rFonts w:ascii="Times New Roman" w:hAnsi="Times New Roman" w:cs="Times New Roman"/>
          <w:b/>
          <w:noProof/>
          <w:lang w:val="en-US"/>
        </w:rPr>
        <w:pict>
          <v:rect id="Rectangle 1" o:spid="_x0000_s1026" style="position:absolute;left:0;text-align:left;margin-left:-14.3pt;margin-top:7.95pt;width:547.5pt;height:3.55pt;rotation:180;z-index:25165824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" fillcolor="#1641a8" stroked="f" strokeweight="1pt">
            <w10:wrap anchorx="margin"/>
          </v:rect>
        </w:pict>
      </w:r>
    </w:p>
    <w:p w:rsidR="007B6749" w:rsidRPr="007A3554" w:rsidRDefault="007B6749" w:rsidP="00925A43">
      <w:pPr>
        <w:spacing w:after="0" w:line="240" w:lineRule="auto"/>
        <w:jc w:val="center"/>
        <w:rPr>
          <w:rFonts w:ascii="Times New Roman" w:hAnsi="Times New Roman" w:cs="Times New Roman"/>
          <w:b/>
        </w:rPr>
      </w:pPr>
    </w:p>
    <w:p w:rsidR="00776C3E" w:rsidRPr="007A3554" w:rsidRDefault="003671BB" w:rsidP="00D90F87">
      <w:pPr>
        <w:spacing w:after="0" w:line="276" w:lineRule="auto"/>
        <w:rPr>
          <w:rFonts w:ascii="Times New Roman" w:hAnsi="Times New Roman" w:cs="Times New Roman"/>
          <w:b/>
        </w:rPr>
      </w:pPr>
      <w:r w:rsidRPr="007A3554">
        <w:rPr>
          <w:rFonts w:ascii="Times New Roman" w:hAnsi="Times New Roman" w:cs="Times New Roman"/>
          <w:b/>
        </w:rPr>
        <w:t>Vacancy</w:t>
      </w:r>
      <w:r w:rsidR="00776C3E" w:rsidRPr="007A3554">
        <w:rPr>
          <w:rFonts w:ascii="Times New Roman" w:hAnsi="Times New Roman" w:cs="Times New Roman"/>
          <w:b/>
        </w:rPr>
        <w:t xml:space="preserve"> Announcement</w:t>
      </w:r>
      <w:r w:rsidR="0004288C">
        <w:rPr>
          <w:rFonts w:ascii="Times New Roman" w:hAnsi="Times New Roman" w:cs="Times New Roman"/>
          <w:b/>
        </w:rPr>
        <w:t xml:space="preserve"> No.20</w:t>
      </w:r>
    </w:p>
    <w:p w:rsidR="00776C3E" w:rsidRPr="007A3554" w:rsidRDefault="00776C3E" w:rsidP="00776C3E">
      <w:pPr>
        <w:spacing w:after="0" w:line="240" w:lineRule="auto"/>
        <w:jc w:val="center"/>
        <w:rPr>
          <w:rFonts w:ascii="Times New Roman" w:hAnsi="Times New Roman" w:cs="Times New Roman"/>
          <w:b/>
        </w:rPr>
      </w:pPr>
    </w:p>
    <w:p w:rsidR="0004288C" w:rsidRPr="008768C6" w:rsidRDefault="00BB01B1" w:rsidP="0004288C">
      <w:pPr>
        <w:keepNext/>
        <w:suppressAutoHyphens/>
        <w:spacing w:after="0" w:line="240" w:lineRule="auto"/>
        <w:jc w:val="both"/>
        <w:rPr>
          <w:rFonts w:ascii="Times New Roman" w:eastAsia="Times New Roman" w:hAnsi="Times New Roman" w:cs="Times New Roman"/>
          <w:i/>
          <w:lang w:eastAsia="ar-SA"/>
        </w:rPr>
      </w:pPr>
      <w:bookmarkStart w:id="0" w:name="_Hlk161392360"/>
      <w:bookmarkStart w:id="1" w:name="_GoBack"/>
      <w:r w:rsidRPr="007A3554">
        <w:rPr>
          <w:rFonts w:ascii="Times New Roman" w:hAnsi="Times New Roman" w:cs="Times New Roman"/>
          <w:b/>
          <w:bCs/>
        </w:rPr>
        <w:t>Junior</w:t>
      </w:r>
      <w:r w:rsidR="000A3F8C" w:rsidRPr="007A3554">
        <w:rPr>
          <w:rFonts w:ascii="Times New Roman" w:hAnsi="Times New Roman" w:cs="Times New Roman"/>
          <w:b/>
          <w:bCs/>
        </w:rPr>
        <w:t xml:space="preserve"> non-key expert </w:t>
      </w:r>
      <w:r w:rsidRPr="007A3554">
        <w:rPr>
          <w:rFonts w:ascii="Times New Roman" w:hAnsi="Times New Roman" w:cs="Times New Roman"/>
        </w:rPr>
        <w:t>(J</w:t>
      </w:r>
      <w:r w:rsidR="000A3F8C" w:rsidRPr="007A3554">
        <w:rPr>
          <w:rFonts w:ascii="Times New Roman" w:hAnsi="Times New Roman" w:cs="Times New Roman"/>
        </w:rPr>
        <w:t xml:space="preserve">NKE) </w:t>
      </w:r>
      <w:r w:rsidR="0004288C" w:rsidRPr="008768C6">
        <w:rPr>
          <w:rFonts w:ascii="Times New Roman" w:hAnsi="Times New Roman" w:cs="Times New Roman"/>
        </w:rPr>
        <w:t xml:space="preserve">for providing support for </w:t>
      </w:r>
      <w:r w:rsidR="0004288C" w:rsidRPr="008768C6">
        <w:rPr>
          <w:rFonts w:ascii="Times New Roman" w:hAnsi="Times New Roman" w:cs="Times New Roman"/>
          <w:bCs/>
        </w:rPr>
        <w:t>organising training for the NES employment counsellors for the application of an individualized approach to unemployed and training for other actors in the field of active labour market policy in line with the identified training needs</w:t>
      </w:r>
      <w:bookmarkEnd w:id="0"/>
      <w:bookmarkEnd w:id="1"/>
      <w:r w:rsidR="0004288C" w:rsidRPr="008768C6">
        <w:rPr>
          <w:rFonts w:ascii="Times New Roman" w:hAnsi="Times New Roman" w:cs="Times New Roman"/>
        </w:rPr>
        <w:t>,</w:t>
      </w:r>
      <w:r w:rsidR="0004288C" w:rsidRPr="008768C6">
        <w:rPr>
          <w:rFonts w:ascii="Times New Roman" w:hAnsi="Times New Roman" w:cs="Times New Roman"/>
          <w:b/>
          <w:bCs/>
        </w:rPr>
        <w:t xml:space="preserve"> </w:t>
      </w:r>
      <w:r w:rsidR="0004288C" w:rsidRPr="008768C6">
        <w:rPr>
          <w:rFonts w:ascii="Times New Roman" w:hAnsi="Times New Roman" w:cs="Times New Roman"/>
        </w:rPr>
        <w:t>required by the EU funded project</w:t>
      </w:r>
      <w:r w:rsidR="0004288C" w:rsidRPr="008768C6">
        <w:rPr>
          <w:rFonts w:ascii="Times New Roman" w:hAnsi="Times New Roman" w:cs="Times New Roman"/>
          <w:b/>
          <w:bCs/>
        </w:rPr>
        <w:t xml:space="preserve"> “</w:t>
      </w:r>
      <w:r w:rsidR="0004288C" w:rsidRPr="008768C6">
        <w:rPr>
          <w:rFonts w:ascii="Times New Roman" w:hAnsi="Times New Roman" w:cs="Times New Roman"/>
          <w:b/>
        </w:rPr>
        <w:t xml:space="preserve">Technical Assistance on implementation, monitoring, and evaluation of employment policy at national and local level and strengthened capacities to participate in ESF” </w:t>
      </w:r>
      <w:r w:rsidR="0004288C" w:rsidRPr="008768C6">
        <w:rPr>
          <w:rFonts w:ascii="Times New Roman" w:hAnsi="Times New Roman" w:cs="Times New Roman"/>
          <w:bCs/>
        </w:rPr>
        <w:t>(NEAR/BEG/2022/EA-RP/0105).</w:t>
      </w:r>
    </w:p>
    <w:p w:rsidR="00776C3E" w:rsidRPr="007A3554" w:rsidRDefault="00776C3E" w:rsidP="0004288C">
      <w:pPr>
        <w:spacing w:after="0" w:line="240" w:lineRule="auto"/>
        <w:jc w:val="both"/>
        <w:rPr>
          <w:rFonts w:ascii="Times New Roman" w:hAnsi="Times New Roman" w:cs="Times New Roman"/>
        </w:rPr>
      </w:pPr>
    </w:p>
    <w:p w:rsidR="00776C3E" w:rsidRPr="007A3554" w:rsidRDefault="00776C3E" w:rsidP="00776C3E">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7A3554">
        <w:rPr>
          <w:rFonts w:ascii="Times New Roman" w:hAnsi="Times New Roman" w:cs="Times New Roman"/>
          <w:b/>
          <w:bCs/>
        </w:rPr>
        <w:t>Project background</w:t>
      </w:r>
    </w:p>
    <w:p w:rsidR="00776C3E" w:rsidRPr="007A3554" w:rsidRDefault="00776C3E" w:rsidP="00776C3E">
      <w:pPr>
        <w:pStyle w:val="ListParagraph"/>
        <w:tabs>
          <w:tab w:val="left" w:pos="0"/>
          <w:tab w:val="left" w:pos="284"/>
        </w:tabs>
        <w:spacing w:after="0" w:line="240" w:lineRule="auto"/>
        <w:ind w:left="0"/>
        <w:jc w:val="both"/>
        <w:rPr>
          <w:rFonts w:ascii="Times New Roman" w:hAnsi="Times New Roman" w:cs="Times New Roman"/>
          <w:b/>
          <w:bCs/>
        </w:rPr>
      </w:pPr>
    </w:p>
    <w:p w:rsidR="00776C3E" w:rsidRPr="007A3554" w:rsidRDefault="00776C3E" w:rsidP="00776C3E">
      <w:pPr>
        <w:pStyle w:val="BodyText"/>
        <w:spacing w:before="0"/>
        <w:ind w:left="0" w:right="37"/>
        <w:rPr>
          <w:bCs/>
          <w:sz w:val="22"/>
          <w:szCs w:val="22"/>
          <w:lang w:val="en-GB"/>
        </w:rPr>
      </w:pPr>
      <w:r w:rsidRPr="007A3554">
        <w:rPr>
          <w:sz w:val="22"/>
          <w:szCs w:val="22"/>
          <w:lang w:val="en-GB"/>
        </w:rPr>
        <w:t xml:space="preserve">The project </w:t>
      </w:r>
      <w:r w:rsidRPr="007A3554">
        <w:rPr>
          <w:b/>
          <w:sz w:val="22"/>
          <w:szCs w:val="22"/>
          <w:lang w:val="en-GB"/>
        </w:rPr>
        <w:t>“Technical Assistance on implementation, monitoring, and evaluation of employment policy at national and local level and strengthening capacities to participate in the ESF</w:t>
      </w:r>
      <w:r w:rsidRPr="007A3554">
        <w:rPr>
          <w:bCs/>
          <w:sz w:val="22"/>
          <w:szCs w:val="22"/>
          <w:lang w:val="en-GB"/>
        </w:rPr>
        <w:t xml:space="preserve">” is funded by the European Union under IPA II for the year 2020. The project is managed by the Ministry of Finance, Department for Contracting and Financing of EU funded Programme. The main project beneficiaries are the Ministry of Labour, Employment, Veteran and Social Affairs and </w:t>
      </w:r>
      <w:r w:rsidR="00D445DC" w:rsidRPr="007A3554">
        <w:rPr>
          <w:bCs/>
          <w:sz w:val="22"/>
          <w:szCs w:val="22"/>
          <w:lang w:val="en-GB"/>
        </w:rPr>
        <w:t xml:space="preserve">the </w:t>
      </w:r>
      <w:r w:rsidRPr="007A3554">
        <w:rPr>
          <w:bCs/>
          <w:sz w:val="22"/>
          <w:szCs w:val="22"/>
          <w:lang w:val="en-GB"/>
        </w:rPr>
        <w:t>National Employment Service.</w:t>
      </w:r>
    </w:p>
    <w:p w:rsidR="007A3554" w:rsidRDefault="007A3554" w:rsidP="00C06AD1">
      <w:pPr>
        <w:pStyle w:val="BodyText"/>
        <w:spacing w:before="0"/>
        <w:ind w:left="0"/>
        <w:rPr>
          <w:sz w:val="22"/>
          <w:szCs w:val="22"/>
          <w:lang w:val="en-GB"/>
        </w:rPr>
      </w:pPr>
    </w:p>
    <w:p w:rsidR="00776C3E" w:rsidRPr="007A3554" w:rsidRDefault="00776C3E" w:rsidP="00C06AD1">
      <w:pPr>
        <w:pStyle w:val="BodyText"/>
        <w:spacing w:before="0"/>
        <w:ind w:left="0"/>
        <w:rPr>
          <w:b/>
          <w:sz w:val="22"/>
          <w:szCs w:val="22"/>
          <w:lang w:val="en-GB"/>
        </w:rPr>
      </w:pPr>
      <w:r w:rsidRPr="007A3554">
        <w:rPr>
          <w:sz w:val="22"/>
          <w:szCs w:val="22"/>
          <w:lang w:val="en-GB"/>
        </w:rPr>
        <w:t xml:space="preserve">The </w:t>
      </w:r>
      <w:r w:rsidRPr="007A3554">
        <w:rPr>
          <w:b/>
          <w:bCs/>
          <w:sz w:val="22"/>
          <w:szCs w:val="22"/>
          <w:lang w:val="en-GB"/>
        </w:rPr>
        <w:t>overall objective</w:t>
      </w:r>
      <w:r w:rsidRPr="007A3554">
        <w:rPr>
          <w:sz w:val="22"/>
          <w:szCs w:val="22"/>
          <w:lang w:val="en-GB"/>
        </w:rPr>
        <w:t xml:space="preserve"> of the project is </w:t>
      </w:r>
      <w:r w:rsidRPr="007A3554">
        <w:rPr>
          <w:b/>
          <w:sz w:val="22"/>
          <w:szCs w:val="22"/>
          <w:lang w:val="en-GB"/>
        </w:rPr>
        <w:t>to enhance employment and employability of the labour force focusing on youth, persons with disabilities, long-term unemployed and women.</w:t>
      </w:r>
    </w:p>
    <w:p w:rsidR="00EC6926" w:rsidRDefault="00EC6926" w:rsidP="00946464">
      <w:pPr>
        <w:pStyle w:val="BodyText"/>
        <w:spacing w:before="0"/>
        <w:ind w:left="0"/>
        <w:rPr>
          <w:sz w:val="22"/>
          <w:szCs w:val="22"/>
        </w:rPr>
      </w:pPr>
    </w:p>
    <w:p w:rsidR="00EC6926" w:rsidRPr="007A3554" w:rsidRDefault="00776C3E" w:rsidP="00375153">
      <w:pPr>
        <w:pStyle w:val="BodyText"/>
        <w:spacing w:before="0"/>
        <w:ind w:left="0"/>
        <w:rPr>
          <w:sz w:val="22"/>
          <w:szCs w:val="22"/>
        </w:rPr>
      </w:pPr>
      <w:r w:rsidRPr="007A3554">
        <w:rPr>
          <w:sz w:val="22"/>
          <w:szCs w:val="22"/>
        </w:rPr>
        <w:t xml:space="preserve">The </w:t>
      </w:r>
      <w:r w:rsidRPr="007A3554">
        <w:rPr>
          <w:b/>
          <w:bCs/>
          <w:sz w:val="22"/>
          <w:szCs w:val="22"/>
        </w:rPr>
        <w:t>specific objectives</w:t>
      </w:r>
      <w:r w:rsidRPr="007A3554">
        <w:rPr>
          <w:sz w:val="22"/>
          <w:szCs w:val="22"/>
        </w:rPr>
        <w:t xml:space="preserve"> (Outcomes) of this contract are as follows:</w:t>
      </w:r>
    </w:p>
    <w:p w:rsidR="00776C3E" w:rsidRPr="007A3554" w:rsidRDefault="00776C3E" w:rsidP="00946464">
      <w:pPr>
        <w:pStyle w:val="BodyText"/>
        <w:numPr>
          <w:ilvl w:val="0"/>
          <w:numId w:val="7"/>
        </w:numPr>
        <w:spacing w:before="0"/>
        <w:ind w:left="284" w:hanging="284"/>
        <w:rPr>
          <w:b/>
          <w:sz w:val="22"/>
          <w:szCs w:val="22"/>
        </w:rPr>
      </w:pPr>
      <w:r w:rsidRPr="007A3554">
        <w:rPr>
          <w:sz w:val="22"/>
          <w:szCs w:val="22"/>
        </w:rPr>
        <w:t xml:space="preserve">To support the </w:t>
      </w:r>
      <w:proofErr w:type="spellStart"/>
      <w:r w:rsidRPr="007A3554">
        <w:rPr>
          <w:sz w:val="22"/>
          <w:szCs w:val="22"/>
        </w:rPr>
        <w:t>MoLEVSA</w:t>
      </w:r>
      <w:proofErr w:type="spellEnd"/>
      <w:r w:rsidRPr="007A3554">
        <w:rPr>
          <w:sz w:val="22"/>
          <w:szCs w:val="22"/>
        </w:rPr>
        <w:t>, NES and LSGs</w:t>
      </w:r>
      <w:r w:rsidRPr="007A3554">
        <w:rPr>
          <w:rStyle w:val="FootnoteReference"/>
          <w:sz w:val="22"/>
          <w:szCs w:val="22"/>
        </w:rPr>
        <w:footnoteReference w:id="1"/>
      </w:r>
      <w:r w:rsidRPr="007A3554">
        <w:rPr>
          <w:sz w:val="22"/>
          <w:szCs w:val="22"/>
        </w:rPr>
        <w:t xml:space="preserve"> in improving effectiveness of ALMPs through improved design and analytical base for their implementation </w:t>
      </w:r>
      <w:r w:rsidRPr="007A3554">
        <w:rPr>
          <w:b/>
          <w:sz w:val="22"/>
          <w:szCs w:val="22"/>
        </w:rPr>
        <w:t>(Outcome 1)</w:t>
      </w:r>
    </w:p>
    <w:p w:rsidR="00776C3E" w:rsidRPr="007A3554" w:rsidRDefault="00776C3E" w:rsidP="00946464">
      <w:pPr>
        <w:pStyle w:val="BodyText"/>
        <w:numPr>
          <w:ilvl w:val="0"/>
          <w:numId w:val="7"/>
        </w:numPr>
        <w:spacing w:before="0"/>
        <w:ind w:left="284" w:hanging="284"/>
        <w:rPr>
          <w:b/>
          <w:sz w:val="22"/>
          <w:szCs w:val="22"/>
        </w:rPr>
      </w:pPr>
      <w:r w:rsidRPr="007A3554">
        <w:rPr>
          <w:sz w:val="22"/>
          <w:szCs w:val="22"/>
        </w:rPr>
        <w:t>To build capacities of the relevant actors in the field of employment (</w:t>
      </w:r>
      <w:proofErr w:type="spellStart"/>
      <w:r w:rsidRPr="007A3554">
        <w:rPr>
          <w:sz w:val="22"/>
          <w:szCs w:val="22"/>
        </w:rPr>
        <w:t>MoLEVSA</w:t>
      </w:r>
      <w:proofErr w:type="spellEnd"/>
      <w:r w:rsidRPr="007A3554">
        <w:rPr>
          <w:sz w:val="22"/>
          <w:szCs w:val="22"/>
        </w:rPr>
        <w:t>, NES, LSGs and other actors) to better perform their tasks related to implementation, monitoring and evaluation of ALMPs</w:t>
      </w:r>
      <w:r w:rsidRPr="007A3554">
        <w:rPr>
          <w:rStyle w:val="FootnoteReference"/>
          <w:sz w:val="22"/>
          <w:szCs w:val="22"/>
        </w:rPr>
        <w:footnoteReference w:id="2"/>
      </w:r>
      <w:r w:rsidRPr="007A3554">
        <w:rPr>
          <w:sz w:val="22"/>
          <w:szCs w:val="22"/>
        </w:rPr>
        <w:t xml:space="preserve"> </w:t>
      </w:r>
      <w:r w:rsidRPr="007A3554">
        <w:rPr>
          <w:b/>
          <w:sz w:val="22"/>
          <w:szCs w:val="22"/>
        </w:rPr>
        <w:t>(Outcome 2)</w:t>
      </w:r>
    </w:p>
    <w:p w:rsidR="00776C3E" w:rsidRPr="007A3554" w:rsidRDefault="00776C3E" w:rsidP="00946464">
      <w:pPr>
        <w:pStyle w:val="BodyText"/>
        <w:numPr>
          <w:ilvl w:val="0"/>
          <w:numId w:val="7"/>
        </w:numPr>
        <w:spacing w:before="0"/>
        <w:ind w:left="284" w:hanging="284"/>
        <w:rPr>
          <w:bCs/>
          <w:sz w:val="22"/>
          <w:szCs w:val="22"/>
          <w:lang w:val="en-GB" w:eastAsia="hr-HR"/>
        </w:rPr>
      </w:pPr>
      <w:r w:rsidRPr="007A3554">
        <w:rPr>
          <w:sz w:val="22"/>
          <w:szCs w:val="22"/>
        </w:rPr>
        <w:t xml:space="preserve">To ensure that </w:t>
      </w:r>
      <w:bookmarkStart w:id="2" w:name="_Hlk53760291"/>
      <w:r w:rsidRPr="007A3554">
        <w:rPr>
          <w:sz w:val="22"/>
          <w:szCs w:val="22"/>
        </w:rPr>
        <w:t xml:space="preserve">Serbian institutions and other relevant actors </w:t>
      </w:r>
      <w:bookmarkEnd w:id="2"/>
      <w:r w:rsidRPr="007A3554">
        <w:rPr>
          <w:sz w:val="22"/>
          <w:szCs w:val="22"/>
        </w:rPr>
        <w:t xml:space="preserve">are supported to meet the requirements of cohesion policy and participation in the European Social Fund </w:t>
      </w:r>
      <w:r w:rsidRPr="007A3554">
        <w:rPr>
          <w:b/>
          <w:sz w:val="22"/>
          <w:szCs w:val="22"/>
        </w:rPr>
        <w:t>(Outcome 3)</w:t>
      </w:r>
    </w:p>
    <w:p w:rsidR="00776C3E" w:rsidRPr="007A3554" w:rsidRDefault="00776C3E" w:rsidP="00776C3E">
      <w:pPr>
        <w:pStyle w:val="BodyText"/>
        <w:numPr>
          <w:ilvl w:val="0"/>
          <w:numId w:val="7"/>
        </w:numPr>
        <w:spacing w:before="0"/>
        <w:ind w:left="284" w:hanging="284"/>
        <w:rPr>
          <w:bCs/>
          <w:sz w:val="22"/>
          <w:szCs w:val="22"/>
          <w:lang w:val="en-GB" w:eastAsia="hr-HR"/>
        </w:rPr>
      </w:pPr>
      <w:r w:rsidRPr="007A3554">
        <w:rPr>
          <w:sz w:val="22"/>
          <w:szCs w:val="22"/>
        </w:rPr>
        <w:t xml:space="preserve">To support piloting of Youth Guarantee Programme </w:t>
      </w:r>
      <w:r w:rsidRPr="007A3554">
        <w:rPr>
          <w:b/>
          <w:sz w:val="22"/>
          <w:szCs w:val="22"/>
        </w:rPr>
        <w:t>(Outcome 4)</w:t>
      </w:r>
    </w:p>
    <w:p w:rsidR="00776C3E" w:rsidRPr="007A3554" w:rsidRDefault="00776C3E" w:rsidP="00776C3E">
      <w:pPr>
        <w:pStyle w:val="Heading2"/>
        <w:numPr>
          <w:ilvl w:val="0"/>
          <w:numId w:val="0"/>
        </w:numPr>
        <w:spacing w:before="0" w:after="0"/>
        <w:rPr>
          <w:sz w:val="22"/>
          <w:szCs w:val="22"/>
        </w:rPr>
      </w:pPr>
      <w:bookmarkStart w:id="3" w:name="_Toc120012534"/>
      <w:r w:rsidRPr="007A3554">
        <w:rPr>
          <w:sz w:val="22"/>
          <w:szCs w:val="22"/>
        </w:rPr>
        <w:t xml:space="preserve">The expected outputs to be achieved </w:t>
      </w:r>
      <w:bookmarkEnd w:id="3"/>
      <w:r w:rsidRPr="007A3554">
        <w:rPr>
          <w:sz w:val="22"/>
          <w:szCs w:val="22"/>
        </w:rPr>
        <w:t>are:</w:t>
      </w:r>
    </w:p>
    <w:p w:rsidR="00776C3E" w:rsidRPr="007A3554" w:rsidRDefault="00776C3E" w:rsidP="00776C3E">
      <w:pPr>
        <w:pStyle w:val="ListParagraph"/>
        <w:numPr>
          <w:ilvl w:val="0"/>
          <w:numId w:val="2"/>
        </w:numPr>
        <w:autoSpaceDE w:val="0"/>
        <w:autoSpaceDN w:val="0"/>
        <w:adjustRightInd w:val="0"/>
        <w:spacing w:after="0" w:line="276" w:lineRule="auto"/>
        <w:contextualSpacing w:val="0"/>
        <w:jc w:val="both"/>
        <w:rPr>
          <w:rFonts w:ascii="Times New Roman" w:hAnsi="Times New Roman" w:cs="Times New Roman"/>
        </w:rPr>
      </w:pPr>
      <w:r w:rsidRPr="007A3554">
        <w:rPr>
          <w:rFonts w:ascii="Times New Roman" w:hAnsi="Times New Roman" w:cs="Times New Roman"/>
          <w:i/>
          <w:iCs/>
        </w:rPr>
        <w:t>Output 1</w:t>
      </w:r>
      <w:r w:rsidRPr="007A3554">
        <w:rPr>
          <w:rFonts w:ascii="Times New Roman" w:hAnsi="Times New Roman" w:cs="Times New Roman"/>
        </w:rPr>
        <w:t>: Analytical base for the designing and implementation of more effective ALMPs enhanced - to Outcome 1</w:t>
      </w:r>
    </w:p>
    <w:p w:rsidR="00776C3E" w:rsidRPr="007A3554" w:rsidRDefault="00776C3E" w:rsidP="005B4AC6">
      <w:pPr>
        <w:pStyle w:val="ListParagraph"/>
        <w:numPr>
          <w:ilvl w:val="0"/>
          <w:numId w:val="2"/>
        </w:numPr>
        <w:spacing w:after="0" w:line="276" w:lineRule="auto"/>
        <w:contextualSpacing w:val="0"/>
        <w:jc w:val="both"/>
        <w:rPr>
          <w:rFonts w:ascii="Times New Roman" w:hAnsi="Times New Roman" w:cs="Times New Roman"/>
        </w:rPr>
      </w:pPr>
      <w:r w:rsidRPr="007A3554">
        <w:rPr>
          <w:rFonts w:ascii="Times New Roman" w:hAnsi="Times New Roman" w:cs="Times New Roman"/>
          <w:i/>
          <w:iCs/>
        </w:rPr>
        <w:lastRenderedPageBreak/>
        <w:t>Output 2:</w:t>
      </w:r>
      <w:r w:rsidRPr="007A3554">
        <w:rPr>
          <w:rFonts w:ascii="Times New Roman" w:hAnsi="Times New Roman" w:cs="Times New Roman"/>
        </w:rPr>
        <w:t xml:space="preserve"> Capacity for </w:t>
      </w:r>
      <w:r w:rsidRPr="007A3554">
        <w:rPr>
          <w:rFonts w:ascii="Times New Roman" w:hAnsi="Times New Roman" w:cs="Times New Roman"/>
          <w:bCs/>
        </w:rPr>
        <w:t>design,</w:t>
      </w:r>
      <w:r w:rsidRPr="007A3554">
        <w:rPr>
          <w:rFonts w:ascii="Times New Roman" w:hAnsi="Times New Roman" w:cs="Times New Roman"/>
        </w:rPr>
        <w:t xml:space="preserve"> implementation, monitoring and evaluation of active labour market policy enhanced - to Outcome 2 </w:t>
      </w:r>
    </w:p>
    <w:p w:rsidR="00776C3E" w:rsidRPr="007A3554" w:rsidRDefault="00776C3E" w:rsidP="00776C3E">
      <w:pPr>
        <w:pStyle w:val="ListParagraph"/>
        <w:numPr>
          <w:ilvl w:val="0"/>
          <w:numId w:val="2"/>
        </w:numPr>
        <w:spacing w:after="0" w:line="276" w:lineRule="auto"/>
        <w:contextualSpacing w:val="0"/>
        <w:jc w:val="both"/>
        <w:rPr>
          <w:rFonts w:ascii="Times New Roman" w:hAnsi="Times New Roman" w:cs="Times New Roman"/>
        </w:rPr>
      </w:pPr>
      <w:r w:rsidRPr="007A3554">
        <w:rPr>
          <w:rFonts w:ascii="Times New Roman" w:hAnsi="Times New Roman" w:cs="Times New Roman"/>
          <w:i/>
          <w:iCs/>
        </w:rPr>
        <w:t>Output 3:</w:t>
      </w:r>
      <w:r w:rsidRPr="007A3554">
        <w:rPr>
          <w:rFonts w:ascii="Times New Roman" w:hAnsi="Times New Roman" w:cs="Times New Roman"/>
        </w:rPr>
        <w:t xml:space="preserve"> Serbian institutions and other relevant actors in the field of employment are prepared to meet the requirements of cohesion policy and participate in the European Social Fund - to Outcome 3</w:t>
      </w:r>
    </w:p>
    <w:p w:rsidR="00776C3E" w:rsidRPr="007A3554" w:rsidRDefault="00776C3E" w:rsidP="005B4AC6">
      <w:pPr>
        <w:pStyle w:val="ListParagraph"/>
        <w:numPr>
          <w:ilvl w:val="0"/>
          <w:numId w:val="2"/>
        </w:numPr>
        <w:spacing w:after="0" w:line="276" w:lineRule="auto"/>
        <w:contextualSpacing w:val="0"/>
        <w:jc w:val="both"/>
        <w:rPr>
          <w:rFonts w:ascii="Times New Roman" w:hAnsi="Times New Roman" w:cs="Times New Roman"/>
        </w:rPr>
      </w:pPr>
      <w:r w:rsidRPr="007A3554">
        <w:rPr>
          <w:rFonts w:ascii="Times New Roman" w:hAnsi="Times New Roman" w:cs="Times New Roman"/>
          <w:i/>
          <w:iCs/>
        </w:rPr>
        <w:t>Output 4:</w:t>
      </w:r>
      <w:r w:rsidRPr="007A3554">
        <w:rPr>
          <w:rFonts w:ascii="Times New Roman" w:hAnsi="Times New Roman" w:cs="Times New Roman"/>
        </w:rPr>
        <w:t xml:space="preserve"> Framework for piloting a Youth Guarantee Programme established - to Outcome 4</w:t>
      </w:r>
    </w:p>
    <w:p w:rsidR="00776C3E" w:rsidRPr="007A3554" w:rsidRDefault="00776C3E" w:rsidP="00776C3E">
      <w:pPr>
        <w:pStyle w:val="ListParagraph"/>
        <w:tabs>
          <w:tab w:val="left" w:pos="0"/>
          <w:tab w:val="left" w:pos="284"/>
        </w:tabs>
        <w:spacing w:after="0" w:line="240" w:lineRule="auto"/>
        <w:ind w:left="0"/>
        <w:jc w:val="both"/>
        <w:rPr>
          <w:rFonts w:ascii="Times New Roman" w:hAnsi="Times New Roman" w:cs="Times New Roman"/>
          <w:b/>
          <w:bCs/>
        </w:rPr>
      </w:pPr>
    </w:p>
    <w:p w:rsidR="00776C3E" w:rsidRPr="007A3554" w:rsidRDefault="00776C3E" w:rsidP="00776C3E">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7A3554">
        <w:rPr>
          <w:rFonts w:ascii="Times New Roman" w:hAnsi="Times New Roman" w:cs="Times New Roman"/>
          <w:b/>
          <w:bCs/>
        </w:rPr>
        <w:t>Objectives of assignment</w:t>
      </w:r>
    </w:p>
    <w:p w:rsidR="007A3554" w:rsidRDefault="007A3554" w:rsidP="00C06AD1">
      <w:pPr>
        <w:spacing w:after="0" w:line="240" w:lineRule="auto"/>
        <w:jc w:val="both"/>
        <w:rPr>
          <w:rFonts w:ascii="Times New Roman" w:hAnsi="Times New Roman" w:cs="Times New Roman"/>
        </w:rPr>
      </w:pPr>
    </w:p>
    <w:p w:rsidR="00776C3E" w:rsidRPr="009B517C" w:rsidRDefault="00BB01B1" w:rsidP="0004288C">
      <w:pPr>
        <w:spacing w:after="0" w:line="240" w:lineRule="auto"/>
        <w:jc w:val="both"/>
        <w:rPr>
          <w:rFonts w:ascii="Times New Roman" w:hAnsi="Times New Roman" w:cs="Times New Roman"/>
        </w:rPr>
      </w:pPr>
      <w:r w:rsidRPr="007A3554">
        <w:rPr>
          <w:rFonts w:ascii="Times New Roman" w:hAnsi="Times New Roman" w:cs="Times New Roman"/>
        </w:rPr>
        <w:t>The J</w:t>
      </w:r>
      <w:r w:rsidR="000A3F8C" w:rsidRPr="007A3554">
        <w:rPr>
          <w:rFonts w:ascii="Times New Roman" w:hAnsi="Times New Roman" w:cs="Times New Roman"/>
        </w:rPr>
        <w:t xml:space="preserve">NKE will provide support </w:t>
      </w:r>
      <w:r w:rsidR="0010727D" w:rsidRPr="007A3554">
        <w:rPr>
          <w:rFonts w:ascii="Times New Roman" w:hAnsi="Times New Roman" w:cs="Times New Roman"/>
        </w:rPr>
        <w:t xml:space="preserve">to </w:t>
      </w:r>
      <w:r w:rsidR="0004288C">
        <w:rPr>
          <w:rFonts w:ascii="Times New Roman" w:hAnsi="Times New Roman" w:cs="Times New Roman"/>
        </w:rPr>
        <w:t>the</w:t>
      </w:r>
      <w:r w:rsidR="009B517C" w:rsidRPr="0088691A">
        <w:rPr>
          <w:rFonts w:ascii="Times New Roman" w:hAnsi="Times New Roman" w:cs="Times New Roman"/>
        </w:rPr>
        <w:t xml:space="preserve"> Component 2</w:t>
      </w:r>
      <w:r w:rsidR="009B517C" w:rsidRPr="0088691A">
        <w:rPr>
          <w:rFonts w:ascii="Times New Roman" w:hAnsi="Times New Roman" w:cs="Times New Roman"/>
          <w:b/>
          <w:bCs/>
        </w:rPr>
        <w:t xml:space="preserve"> “</w:t>
      </w:r>
      <w:r w:rsidR="009B517C" w:rsidRPr="0088691A">
        <w:rPr>
          <w:rFonts w:ascii="Times New Roman" w:hAnsi="Times New Roman" w:cs="Times New Roman"/>
        </w:rPr>
        <w:t>To build capacities of the relevant actors in the field of employment (</w:t>
      </w:r>
      <w:proofErr w:type="spellStart"/>
      <w:r w:rsidR="009B517C" w:rsidRPr="0088691A">
        <w:rPr>
          <w:rFonts w:ascii="Times New Roman" w:hAnsi="Times New Roman" w:cs="Times New Roman"/>
        </w:rPr>
        <w:t>MoLEVSA</w:t>
      </w:r>
      <w:proofErr w:type="spellEnd"/>
      <w:r w:rsidR="009B517C" w:rsidRPr="0088691A">
        <w:rPr>
          <w:rFonts w:ascii="Times New Roman" w:hAnsi="Times New Roman" w:cs="Times New Roman"/>
        </w:rPr>
        <w:t>, NES, LSGs and other actors) to better perform their tasks related to implementation, monitoring and evaluation of ALMPs”</w:t>
      </w:r>
      <w:r w:rsidR="009B517C">
        <w:rPr>
          <w:rFonts w:ascii="Times New Roman" w:hAnsi="Times New Roman" w:cs="Times New Roman"/>
        </w:rPr>
        <w:t xml:space="preserve">, </w:t>
      </w:r>
      <w:r w:rsidR="000A3F8C" w:rsidRPr="007A3554">
        <w:rPr>
          <w:rFonts w:ascii="Times New Roman" w:hAnsi="Times New Roman" w:cs="Times New Roman"/>
        </w:rPr>
        <w:t>wit</w:t>
      </w:r>
      <w:r w:rsidR="0025635D" w:rsidRPr="007A3554">
        <w:rPr>
          <w:rFonts w:ascii="Times New Roman" w:hAnsi="Times New Roman" w:cs="Times New Roman"/>
        </w:rPr>
        <w:t xml:space="preserve">hin which, the following </w:t>
      </w:r>
      <w:r w:rsidR="009B517C" w:rsidRPr="009B517C">
        <w:rPr>
          <w:rFonts w:ascii="Times New Roman" w:hAnsi="Times New Roman" w:cs="Times New Roman"/>
          <w:b/>
          <w:bCs/>
        </w:rPr>
        <w:t xml:space="preserve">project </w:t>
      </w:r>
      <w:r w:rsidR="0025635D" w:rsidRPr="009B517C">
        <w:rPr>
          <w:rFonts w:ascii="Times New Roman" w:hAnsi="Times New Roman" w:cs="Times New Roman"/>
          <w:b/>
          <w:bCs/>
        </w:rPr>
        <w:t>outputs</w:t>
      </w:r>
      <w:r w:rsidR="009B517C">
        <w:rPr>
          <w:rFonts w:ascii="Times New Roman" w:hAnsi="Times New Roman" w:cs="Times New Roman"/>
        </w:rPr>
        <w:t xml:space="preserve"> (PO) are</w:t>
      </w:r>
      <w:r w:rsidR="000A3F8C" w:rsidRPr="007A3554">
        <w:rPr>
          <w:rFonts w:ascii="Times New Roman" w:hAnsi="Times New Roman" w:cs="Times New Roman"/>
        </w:rPr>
        <w:t xml:space="preserve"> to be achieved</w:t>
      </w:r>
      <w:r w:rsidR="000A3F8C" w:rsidRPr="007A3554">
        <w:rPr>
          <w:rFonts w:ascii="Times New Roman" w:hAnsi="Times New Roman" w:cs="Times New Roman"/>
          <w:b/>
          <w:bCs/>
        </w:rPr>
        <w:t>:</w:t>
      </w:r>
    </w:p>
    <w:p w:rsidR="0025635D" w:rsidRDefault="0025635D" w:rsidP="00776C3E">
      <w:pPr>
        <w:spacing w:after="0" w:line="240" w:lineRule="auto"/>
        <w:rPr>
          <w:rFonts w:ascii="Times New Roman" w:hAnsi="Times New Roman" w:cs="Times New Roman"/>
        </w:rPr>
      </w:pPr>
    </w:p>
    <w:p w:rsidR="0004288C" w:rsidRPr="008768C6" w:rsidRDefault="0004288C" w:rsidP="0004288C">
      <w:pPr>
        <w:autoSpaceDE w:val="0"/>
        <w:autoSpaceDN w:val="0"/>
        <w:adjustRightInd w:val="0"/>
        <w:spacing w:after="0" w:line="240" w:lineRule="auto"/>
        <w:jc w:val="both"/>
        <w:rPr>
          <w:rFonts w:ascii="Times New Roman" w:hAnsi="Times New Roman" w:cs="Times New Roman"/>
        </w:rPr>
      </w:pPr>
      <w:r w:rsidRPr="008768C6">
        <w:rPr>
          <w:rFonts w:ascii="Times New Roman" w:hAnsi="Times New Roman" w:cs="Times New Roman"/>
          <w:b/>
          <w:bCs/>
        </w:rPr>
        <w:t>PO 2 – Capacity for design, implementation, monitoring and evaluation of active labour market policy enhanced</w:t>
      </w:r>
    </w:p>
    <w:p w:rsidR="0004288C" w:rsidRPr="008768C6" w:rsidRDefault="0004288C" w:rsidP="0004288C">
      <w:pPr>
        <w:spacing w:after="0" w:line="240" w:lineRule="auto"/>
        <w:contextualSpacing/>
        <w:mirrorIndents/>
        <w:jc w:val="both"/>
        <w:rPr>
          <w:rFonts w:ascii="Times New Roman" w:hAnsi="Times New Roman" w:cs="Times New Roman"/>
          <w:b/>
          <w:bCs/>
        </w:rPr>
      </w:pPr>
      <w:r w:rsidRPr="008768C6">
        <w:rPr>
          <w:rFonts w:ascii="Times New Roman" w:hAnsi="Times New Roman" w:cs="Times New Roman"/>
          <w:b/>
          <w:bCs/>
        </w:rPr>
        <w:t xml:space="preserve">PO 2.3 - </w:t>
      </w:r>
      <w:r w:rsidRPr="008768C6">
        <w:rPr>
          <w:rFonts w:ascii="Times New Roman" w:hAnsi="Times New Roman" w:cs="Times New Roman"/>
        </w:rPr>
        <w:t>Capacity of LSGs to design, implement, monitor and evaluate ALMPs enhanced</w:t>
      </w:r>
    </w:p>
    <w:p w:rsidR="0004288C" w:rsidRPr="008768C6" w:rsidRDefault="0004288C" w:rsidP="0004288C">
      <w:pPr>
        <w:spacing w:after="0" w:line="240" w:lineRule="auto"/>
        <w:contextualSpacing/>
        <w:mirrorIndents/>
        <w:jc w:val="both"/>
        <w:rPr>
          <w:rFonts w:ascii="Times New Roman" w:hAnsi="Times New Roman" w:cs="Times New Roman"/>
        </w:rPr>
      </w:pPr>
      <w:r w:rsidRPr="008768C6">
        <w:rPr>
          <w:rFonts w:ascii="Times New Roman" w:hAnsi="Times New Roman" w:cs="Times New Roman"/>
          <w:b/>
          <w:bCs/>
        </w:rPr>
        <w:t xml:space="preserve">PO 2.4 - </w:t>
      </w:r>
      <w:r w:rsidRPr="008768C6">
        <w:rPr>
          <w:rFonts w:ascii="Times New Roman" w:hAnsi="Times New Roman" w:cs="Times New Roman"/>
        </w:rPr>
        <w:t>Capacity of other relevant actors in the field of ALMP enhanced</w:t>
      </w:r>
    </w:p>
    <w:p w:rsidR="0004288C" w:rsidRPr="007A3554" w:rsidRDefault="0004288C" w:rsidP="00776C3E">
      <w:pPr>
        <w:spacing w:after="0" w:line="240" w:lineRule="auto"/>
        <w:rPr>
          <w:rFonts w:ascii="Times New Roman" w:hAnsi="Times New Roman" w:cs="Times New Roman"/>
        </w:rPr>
      </w:pPr>
    </w:p>
    <w:p w:rsidR="000A3F8C" w:rsidRPr="007A3554" w:rsidRDefault="00BB01B1" w:rsidP="00946464">
      <w:pPr>
        <w:spacing w:after="0" w:line="240" w:lineRule="auto"/>
        <w:jc w:val="both"/>
        <w:rPr>
          <w:rFonts w:ascii="Times New Roman" w:hAnsi="Times New Roman" w:cs="Times New Roman"/>
        </w:rPr>
      </w:pPr>
      <w:r w:rsidRPr="007A3554">
        <w:rPr>
          <w:rFonts w:ascii="Times New Roman" w:hAnsi="Times New Roman" w:cs="Times New Roman"/>
        </w:rPr>
        <w:t>The J</w:t>
      </w:r>
      <w:r w:rsidR="000A3F8C" w:rsidRPr="007A3554">
        <w:rPr>
          <w:rFonts w:ascii="Times New Roman" w:hAnsi="Times New Roman" w:cs="Times New Roman"/>
        </w:rPr>
        <w:t xml:space="preserve">NKE expert will provide support to </w:t>
      </w:r>
      <w:r w:rsidR="009B517C">
        <w:rPr>
          <w:rFonts w:ascii="Times New Roman" w:hAnsi="Times New Roman" w:cs="Times New Roman"/>
        </w:rPr>
        <w:t>the following project activities</w:t>
      </w:r>
      <w:r w:rsidR="000A3F8C" w:rsidRPr="007A3554">
        <w:rPr>
          <w:rFonts w:ascii="Times New Roman" w:hAnsi="Times New Roman" w:cs="Times New Roman"/>
        </w:rPr>
        <w:t xml:space="preserve"> under </w:t>
      </w:r>
      <w:r w:rsidR="00946464" w:rsidRPr="007A3554">
        <w:rPr>
          <w:rFonts w:ascii="Times New Roman" w:hAnsi="Times New Roman" w:cs="Times New Roman"/>
        </w:rPr>
        <w:t xml:space="preserve">the </w:t>
      </w:r>
      <w:r w:rsidR="009B517C">
        <w:rPr>
          <w:rFonts w:ascii="Times New Roman" w:hAnsi="Times New Roman" w:cs="Times New Roman"/>
        </w:rPr>
        <w:t>Component 2</w:t>
      </w:r>
      <w:r w:rsidR="000A3F8C" w:rsidRPr="007A3554">
        <w:rPr>
          <w:rFonts w:ascii="Times New Roman" w:hAnsi="Times New Roman" w:cs="Times New Roman"/>
        </w:rPr>
        <w:t xml:space="preserve"> (with reference to the project Terms of Reference):</w:t>
      </w:r>
    </w:p>
    <w:p w:rsidR="0004288C" w:rsidRPr="008768C6" w:rsidRDefault="0004288C" w:rsidP="00375153">
      <w:pPr>
        <w:pStyle w:val="ListParagraph"/>
        <w:numPr>
          <w:ilvl w:val="0"/>
          <w:numId w:val="27"/>
        </w:numPr>
        <w:spacing w:after="0" w:line="240" w:lineRule="auto"/>
        <w:mirrorIndents/>
        <w:jc w:val="both"/>
        <w:rPr>
          <w:rFonts w:ascii="Times New Roman" w:eastAsia="Times New Roman" w:hAnsi="Times New Roman" w:cs="Times New Roman"/>
          <w:b/>
          <w:bCs/>
          <w:lang w:eastAsia="cs-CZ"/>
        </w:rPr>
      </w:pPr>
      <w:r w:rsidRPr="008768C6">
        <w:rPr>
          <w:rFonts w:ascii="Times New Roman" w:eastAsia="Times New Roman" w:hAnsi="Times New Roman" w:cs="Times New Roman"/>
          <w:b/>
          <w:bCs/>
          <w:lang w:eastAsia="cs-CZ"/>
        </w:rPr>
        <w:t>Activity 2.2.3 - Organize trainings for NES employment counsellors for the application of an individualized approach to unemployed</w:t>
      </w:r>
    </w:p>
    <w:p w:rsidR="0004288C" w:rsidRPr="008768C6" w:rsidRDefault="0004288C" w:rsidP="00375153">
      <w:pPr>
        <w:pStyle w:val="ListParagraph"/>
        <w:numPr>
          <w:ilvl w:val="0"/>
          <w:numId w:val="27"/>
        </w:numPr>
        <w:spacing w:after="0" w:line="240" w:lineRule="auto"/>
        <w:mirrorIndents/>
        <w:jc w:val="both"/>
        <w:rPr>
          <w:rFonts w:ascii="Times New Roman" w:eastAsia="Times New Roman" w:hAnsi="Times New Roman" w:cs="Times New Roman"/>
          <w:b/>
          <w:bCs/>
          <w:lang w:eastAsia="cs-CZ"/>
        </w:rPr>
      </w:pPr>
      <w:r w:rsidRPr="008768C6">
        <w:rPr>
          <w:rFonts w:ascii="Times New Roman" w:eastAsia="Times New Roman" w:hAnsi="Times New Roman" w:cs="Times New Roman"/>
          <w:b/>
          <w:bCs/>
          <w:lang w:eastAsia="cs-CZ"/>
        </w:rPr>
        <w:t>Activity 2.4.2 - Organise training for other actors in the field of active labour market policy in line with training needs identified</w:t>
      </w:r>
    </w:p>
    <w:p w:rsidR="007A3554" w:rsidRPr="007A3554" w:rsidRDefault="007A3554" w:rsidP="007A3554">
      <w:pPr>
        <w:pStyle w:val="ListParagraph"/>
        <w:tabs>
          <w:tab w:val="left" w:pos="0"/>
          <w:tab w:val="left" w:pos="284"/>
        </w:tabs>
        <w:spacing w:after="0" w:line="240" w:lineRule="auto"/>
        <w:ind w:left="0"/>
        <w:jc w:val="both"/>
        <w:rPr>
          <w:rFonts w:ascii="Times New Roman" w:hAnsi="Times New Roman" w:cs="Times New Roman"/>
          <w:b/>
          <w:bCs/>
        </w:rPr>
      </w:pPr>
    </w:p>
    <w:p w:rsidR="007A3554" w:rsidRPr="007A3554" w:rsidRDefault="007A3554" w:rsidP="007A3554">
      <w:pPr>
        <w:pStyle w:val="ListParagraph"/>
        <w:tabs>
          <w:tab w:val="left" w:pos="0"/>
          <w:tab w:val="left" w:pos="284"/>
        </w:tabs>
        <w:spacing w:after="0" w:line="240" w:lineRule="auto"/>
        <w:ind w:left="0"/>
        <w:jc w:val="both"/>
        <w:rPr>
          <w:rFonts w:ascii="Times New Roman" w:hAnsi="Times New Roman" w:cs="Times New Roman"/>
          <w:b/>
          <w:bCs/>
        </w:rPr>
      </w:pPr>
      <w:r w:rsidRPr="007A3554">
        <w:rPr>
          <w:rFonts w:ascii="Times New Roman" w:hAnsi="Times New Roman" w:cs="Times New Roman"/>
          <w:b/>
          <w:bCs/>
        </w:rPr>
        <w:t>The JNKE will provide support to and coordinate the work with the SNKE and the project TA team in execution of the following specific tasks:</w:t>
      </w:r>
    </w:p>
    <w:p w:rsidR="007A3554" w:rsidRPr="007A3554" w:rsidRDefault="007A3554" w:rsidP="00946464">
      <w:pPr>
        <w:pStyle w:val="ListParagraph"/>
        <w:tabs>
          <w:tab w:val="left" w:pos="0"/>
          <w:tab w:val="left" w:pos="284"/>
        </w:tabs>
        <w:spacing w:after="0" w:line="240" w:lineRule="auto"/>
        <w:ind w:left="0"/>
        <w:jc w:val="both"/>
        <w:rPr>
          <w:rFonts w:ascii="Times New Roman" w:hAnsi="Times New Roman" w:cs="Times New Roman"/>
          <w:b/>
          <w:bCs/>
          <w:u w:val="single"/>
        </w:rPr>
      </w:pPr>
    </w:p>
    <w:p w:rsidR="00946464" w:rsidRDefault="007A3554" w:rsidP="00946464">
      <w:pPr>
        <w:pStyle w:val="ListParagraph"/>
        <w:tabs>
          <w:tab w:val="left" w:pos="0"/>
          <w:tab w:val="left" w:pos="284"/>
        </w:tabs>
        <w:spacing w:after="0" w:line="240" w:lineRule="auto"/>
        <w:ind w:left="0"/>
        <w:jc w:val="both"/>
        <w:rPr>
          <w:rFonts w:ascii="Times New Roman" w:hAnsi="Times New Roman" w:cs="Times New Roman"/>
          <w:b/>
          <w:bCs/>
          <w:u w:val="single"/>
        </w:rPr>
      </w:pPr>
      <w:r w:rsidRPr="007A3554">
        <w:rPr>
          <w:rFonts w:ascii="Times New Roman" w:hAnsi="Times New Roman" w:cs="Times New Roman"/>
          <w:b/>
          <w:bCs/>
          <w:u w:val="single"/>
        </w:rPr>
        <w:t>Specific tasks</w:t>
      </w:r>
    </w:p>
    <w:p w:rsidR="009B517C" w:rsidRPr="007A3554" w:rsidRDefault="009B517C" w:rsidP="00946464">
      <w:pPr>
        <w:pStyle w:val="ListParagraph"/>
        <w:tabs>
          <w:tab w:val="left" w:pos="0"/>
          <w:tab w:val="left" w:pos="284"/>
        </w:tabs>
        <w:spacing w:after="0" w:line="240" w:lineRule="auto"/>
        <w:ind w:left="0"/>
        <w:jc w:val="both"/>
        <w:rPr>
          <w:rFonts w:ascii="Times New Roman" w:hAnsi="Times New Roman" w:cs="Times New Roman"/>
          <w:b/>
          <w:bCs/>
          <w:u w:val="single"/>
        </w:rPr>
      </w:pPr>
    </w:p>
    <w:p w:rsidR="0004288C" w:rsidRPr="00375153" w:rsidRDefault="0004288C" w:rsidP="0004288C">
      <w:pPr>
        <w:spacing w:after="0" w:line="240" w:lineRule="auto"/>
        <w:jc w:val="both"/>
        <w:rPr>
          <w:rFonts w:ascii="Times New Roman" w:eastAsia="Cambria" w:hAnsi="Times New Roman" w:cs="Times New Roman"/>
          <w:b/>
          <w:bCs/>
          <w:u w:val="single"/>
        </w:rPr>
      </w:pPr>
      <w:r w:rsidRPr="00375153">
        <w:rPr>
          <w:rFonts w:ascii="Times New Roman" w:eastAsia="Cambria" w:hAnsi="Times New Roman" w:cs="Times New Roman"/>
          <w:b/>
          <w:bCs/>
          <w:u w:val="single"/>
        </w:rPr>
        <w:t>Activity 2.2.3</w:t>
      </w:r>
    </w:p>
    <w:p w:rsidR="0004288C" w:rsidRPr="008768C6" w:rsidRDefault="0004288C" w:rsidP="0004288C">
      <w:pPr>
        <w:pStyle w:val="ListParagraph"/>
        <w:numPr>
          <w:ilvl w:val="0"/>
          <w:numId w:val="22"/>
        </w:numPr>
        <w:spacing w:after="0" w:line="240" w:lineRule="auto"/>
        <w:jc w:val="both"/>
        <w:rPr>
          <w:rFonts w:ascii="Times New Roman" w:eastAsia="Cambria" w:hAnsi="Times New Roman" w:cs="Times New Roman"/>
          <w:b/>
          <w:bCs/>
        </w:rPr>
      </w:pPr>
      <w:r w:rsidRPr="008768C6">
        <w:rPr>
          <w:rFonts w:ascii="Times New Roman" w:hAnsi="Times New Roman" w:cs="Times New Roman"/>
          <w:b/>
          <w:bCs/>
        </w:rPr>
        <w:t>Examine the training already available with NES and delivered to employment counsellors</w:t>
      </w:r>
    </w:p>
    <w:p w:rsidR="0004288C" w:rsidRPr="008768C6" w:rsidRDefault="0004288C" w:rsidP="0004288C">
      <w:pPr>
        <w:pStyle w:val="ListParagraph"/>
        <w:autoSpaceDE w:val="0"/>
        <w:autoSpaceDN w:val="0"/>
        <w:adjustRightInd w:val="0"/>
        <w:spacing w:after="0" w:line="240" w:lineRule="auto"/>
        <w:jc w:val="both"/>
        <w:rPr>
          <w:rFonts w:ascii="Times New Roman" w:hAnsi="Times New Roman" w:cs="Times New Roman"/>
          <w:b/>
          <w:bCs/>
        </w:rPr>
      </w:pPr>
      <w:r w:rsidRPr="008768C6">
        <w:rPr>
          <w:rFonts w:ascii="Times New Roman" w:hAnsi="Times New Roman" w:cs="Times New Roman"/>
        </w:rPr>
        <w:t>(review the type of trainings already implemented in 2021 and 2022 based on cooperation and coordination with the NES Sector for Employment, Sector for Human Resources, and the Department for training thus to avoid any overlapping of training modules already developed)</w:t>
      </w:r>
    </w:p>
    <w:p w:rsidR="0004288C" w:rsidRPr="008768C6" w:rsidRDefault="0004288C" w:rsidP="0004288C">
      <w:pPr>
        <w:pStyle w:val="ListParagraph"/>
        <w:numPr>
          <w:ilvl w:val="0"/>
          <w:numId w:val="22"/>
        </w:numPr>
        <w:autoSpaceDE w:val="0"/>
        <w:autoSpaceDN w:val="0"/>
        <w:adjustRightInd w:val="0"/>
        <w:spacing w:after="0" w:line="240" w:lineRule="auto"/>
        <w:jc w:val="both"/>
        <w:rPr>
          <w:rFonts w:ascii="Times New Roman" w:hAnsi="Times New Roman" w:cs="Times New Roman"/>
          <w:b/>
          <w:bCs/>
        </w:rPr>
      </w:pPr>
      <w:r w:rsidRPr="008768C6">
        <w:rPr>
          <w:rFonts w:ascii="Times New Roman" w:hAnsi="Times New Roman" w:cs="Times New Roman"/>
          <w:b/>
          <w:bCs/>
        </w:rPr>
        <w:t xml:space="preserve">Developing the Training programme </w:t>
      </w:r>
      <w:r w:rsidRPr="008768C6">
        <w:rPr>
          <w:rFonts w:ascii="Times New Roman" w:hAnsi="Times New Roman" w:cs="Times New Roman"/>
        </w:rPr>
        <w:t xml:space="preserve">(based on the findings of the previous task to develop a training programme for NES employment counsellors aimed at enhancing their capacities for improving individualised approach to unemployed. The training programme is to include: </w:t>
      </w:r>
      <w:r w:rsidRPr="008768C6">
        <w:rPr>
          <w:rFonts w:ascii="Times New Roman" w:hAnsi="Times New Roman" w:cs="Times New Roman"/>
        </w:rPr>
        <w:lastRenderedPageBreak/>
        <w:t>statistical profiling (linked with activity 2.2.2); individual employment action planning and activation – topics related to the recommendations for IEP</w:t>
      </w:r>
      <w:r w:rsidRPr="008768C6">
        <w:rPr>
          <w:rStyle w:val="FootnoteReference"/>
          <w:rFonts w:ascii="Times New Roman" w:hAnsi="Times New Roman" w:cs="Times New Roman"/>
        </w:rPr>
        <w:footnoteReference w:id="3"/>
      </w:r>
      <w:r w:rsidRPr="008768C6">
        <w:rPr>
          <w:rFonts w:ascii="Times New Roman" w:hAnsi="Times New Roman" w:cs="Times New Roman"/>
        </w:rPr>
        <w:t xml:space="preserve"> improvement and monitoring and follow-up the IEP implementation (outputs of Activity 1.1.6), as well the role of motivation in working with hard-to employ clients)</w:t>
      </w:r>
    </w:p>
    <w:p w:rsidR="0004288C" w:rsidRPr="008768C6" w:rsidRDefault="0004288C" w:rsidP="0004288C">
      <w:pPr>
        <w:pStyle w:val="ListParagraph"/>
        <w:numPr>
          <w:ilvl w:val="0"/>
          <w:numId w:val="22"/>
        </w:numPr>
        <w:autoSpaceDE w:val="0"/>
        <w:autoSpaceDN w:val="0"/>
        <w:adjustRightInd w:val="0"/>
        <w:spacing w:after="0" w:line="240" w:lineRule="auto"/>
        <w:jc w:val="both"/>
        <w:rPr>
          <w:rFonts w:ascii="Times New Roman" w:hAnsi="Times New Roman" w:cs="Times New Roman"/>
          <w:b/>
          <w:bCs/>
        </w:rPr>
      </w:pPr>
      <w:r w:rsidRPr="008768C6">
        <w:rPr>
          <w:rFonts w:ascii="Times New Roman" w:hAnsi="Times New Roman" w:cs="Times New Roman"/>
          <w:b/>
          <w:bCs/>
        </w:rPr>
        <w:t xml:space="preserve">Testing the Training programme </w:t>
      </w:r>
      <w:r w:rsidRPr="008768C6">
        <w:rPr>
          <w:rFonts w:ascii="Times New Roman" w:hAnsi="Times New Roman" w:cs="Times New Roman"/>
        </w:rPr>
        <w:t>(this will include</w:t>
      </w:r>
      <w:r w:rsidRPr="008768C6">
        <w:rPr>
          <w:rFonts w:ascii="Times New Roman" w:hAnsi="Times New Roman" w:cs="Times New Roman"/>
          <w:b/>
          <w:bCs/>
        </w:rPr>
        <w:t xml:space="preserve"> </w:t>
      </w:r>
      <w:r w:rsidRPr="008768C6">
        <w:rPr>
          <w:rFonts w:ascii="Times New Roman" w:hAnsi="Times New Roman" w:cs="Times New Roman"/>
        </w:rPr>
        <w:t>testing each training module with at least one group of NES counsellors, before the training is widely delivered in order to get an insight view of the challenges the NES counsellors are facing within their daily work with unemployed)</w:t>
      </w:r>
    </w:p>
    <w:p w:rsidR="0004288C" w:rsidRPr="008768C6" w:rsidRDefault="0004288C" w:rsidP="0004288C">
      <w:pPr>
        <w:pStyle w:val="ListParagraph"/>
        <w:numPr>
          <w:ilvl w:val="0"/>
          <w:numId w:val="22"/>
        </w:numPr>
        <w:autoSpaceDE w:val="0"/>
        <w:autoSpaceDN w:val="0"/>
        <w:adjustRightInd w:val="0"/>
        <w:spacing w:after="0" w:line="240" w:lineRule="auto"/>
        <w:jc w:val="both"/>
        <w:rPr>
          <w:rFonts w:ascii="Times New Roman" w:hAnsi="Times New Roman" w:cs="Times New Roman"/>
          <w:b/>
          <w:bCs/>
        </w:rPr>
      </w:pPr>
      <w:r w:rsidRPr="008768C6">
        <w:rPr>
          <w:rFonts w:ascii="Times New Roman" w:hAnsi="Times New Roman" w:cs="Times New Roman"/>
          <w:b/>
          <w:bCs/>
        </w:rPr>
        <w:t xml:space="preserve">Developing and delivering training on these topics to the NES internal trainers </w:t>
      </w:r>
      <w:r w:rsidRPr="008768C6">
        <w:rPr>
          <w:rFonts w:ascii="Times New Roman" w:hAnsi="Times New Roman" w:cs="Times New Roman"/>
        </w:rPr>
        <w:t>(including the</w:t>
      </w:r>
      <w:r w:rsidRPr="008768C6">
        <w:rPr>
          <w:rFonts w:ascii="Times New Roman" w:hAnsi="Times New Roman" w:cs="Times New Roman"/>
          <w:b/>
          <w:bCs/>
        </w:rPr>
        <w:t xml:space="preserve"> </w:t>
      </w:r>
      <w:r w:rsidRPr="008768C6">
        <w:rPr>
          <w:rFonts w:ascii="Times New Roman" w:hAnsi="Times New Roman" w:cs="Times New Roman"/>
        </w:rPr>
        <w:t>provision of the necessary support to the NES internal trainers)</w:t>
      </w:r>
    </w:p>
    <w:p w:rsidR="0004288C" w:rsidRPr="008768C6" w:rsidRDefault="0004288C" w:rsidP="0004288C">
      <w:pPr>
        <w:pStyle w:val="ListParagraph"/>
        <w:numPr>
          <w:ilvl w:val="0"/>
          <w:numId w:val="22"/>
        </w:numPr>
        <w:autoSpaceDE w:val="0"/>
        <w:autoSpaceDN w:val="0"/>
        <w:adjustRightInd w:val="0"/>
        <w:spacing w:after="0" w:line="240" w:lineRule="auto"/>
        <w:jc w:val="both"/>
        <w:rPr>
          <w:rFonts w:ascii="Times New Roman" w:hAnsi="Times New Roman" w:cs="Times New Roman"/>
          <w:b/>
          <w:bCs/>
        </w:rPr>
      </w:pPr>
      <w:r w:rsidRPr="008768C6">
        <w:rPr>
          <w:rFonts w:ascii="Times New Roman" w:hAnsi="Times New Roman" w:cs="Times New Roman"/>
          <w:b/>
          <w:bCs/>
        </w:rPr>
        <w:t xml:space="preserve">Organising training for NES employment counsellors </w:t>
      </w:r>
      <w:r w:rsidRPr="008768C6">
        <w:rPr>
          <w:rFonts w:ascii="Times New Roman" w:hAnsi="Times New Roman" w:cs="Times New Roman"/>
        </w:rPr>
        <w:t>(the training</w:t>
      </w:r>
      <w:r w:rsidRPr="008768C6">
        <w:rPr>
          <w:rStyle w:val="FootnoteReference"/>
          <w:rFonts w:ascii="Times New Roman" w:hAnsi="Times New Roman" w:cs="Times New Roman"/>
        </w:rPr>
        <w:footnoteReference w:id="4"/>
      </w:r>
      <w:r w:rsidRPr="008768C6">
        <w:rPr>
          <w:rFonts w:ascii="Times New Roman" w:hAnsi="Times New Roman" w:cs="Times New Roman"/>
          <w:b/>
          <w:bCs/>
        </w:rPr>
        <w:t xml:space="preserve"> </w:t>
      </w:r>
      <w:r w:rsidRPr="008768C6">
        <w:rPr>
          <w:rFonts w:ascii="Times New Roman" w:hAnsi="Times New Roman" w:cs="Times New Roman"/>
        </w:rPr>
        <w:t>will be organised in cooperation with the NES Sector for Employment Support and the NES Sector for Human Resources)</w:t>
      </w:r>
    </w:p>
    <w:p w:rsidR="0004288C" w:rsidRPr="008768C6" w:rsidRDefault="0004288C" w:rsidP="0004288C">
      <w:pPr>
        <w:pStyle w:val="ListParagraph"/>
        <w:numPr>
          <w:ilvl w:val="0"/>
          <w:numId w:val="22"/>
        </w:numPr>
        <w:autoSpaceDE w:val="0"/>
        <w:autoSpaceDN w:val="0"/>
        <w:adjustRightInd w:val="0"/>
        <w:spacing w:after="0" w:line="240" w:lineRule="auto"/>
        <w:jc w:val="both"/>
        <w:rPr>
          <w:rFonts w:ascii="Times New Roman" w:hAnsi="Times New Roman" w:cs="Times New Roman"/>
          <w:b/>
          <w:bCs/>
        </w:rPr>
      </w:pPr>
      <w:r w:rsidRPr="008768C6">
        <w:rPr>
          <w:rFonts w:ascii="Times New Roman" w:hAnsi="Times New Roman" w:cs="Times New Roman"/>
          <w:b/>
          <w:bCs/>
        </w:rPr>
        <w:t xml:space="preserve">Monitoring and reporting on the training delivery </w:t>
      </w:r>
      <w:r w:rsidRPr="008768C6">
        <w:rPr>
          <w:rFonts w:ascii="Times New Roman" w:hAnsi="Times New Roman" w:cs="Times New Roman"/>
        </w:rPr>
        <w:t>(training reports prepared, attendance list/s, feedback/evaluation provided by the participants)</w:t>
      </w:r>
    </w:p>
    <w:p w:rsidR="0004288C" w:rsidRPr="00375153" w:rsidRDefault="0004288C" w:rsidP="0004288C">
      <w:pPr>
        <w:spacing w:after="0" w:line="240" w:lineRule="auto"/>
        <w:jc w:val="both"/>
        <w:rPr>
          <w:rFonts w:ascii="Times New Roman" w:eastAsia="Cambria" w:hAnsi="Times New Roman" w:cs="Times New Roman"/>
          <w:b/>
          <w:bCs/>
          <w:u w:val="single"/>
        </w:rPr>
      </w:pPr>
      <w:r w:rsidRPr="00375153">
        <w:rPr>
          <w:rFonts w:ascii="Times New Roman" w:eastAsia="Cambria" w:hAnsi="Times New Roman" w:cs="Times New Roman"/>
          <w:b/>
          <w:bCs/>
          <w:u w:val="single"/>
        </w:rPr>
        <w:t>Activity 2.4.2</w:t>
      </w:r>
    </w:p>
    <w:p w:rsidR="0004288C" w:rsidRPr="008768C6" w:rsidRDefault="0004288C" w:rsidP="0004288C">
      <w:pPr>
        <w:autoSpaceDE w:val="0"/>
        <w:autoSpaceDN w:val="0"/>
        <w:adjustRightInd w:val="0"/>
        <w:spacing w:after="0" w:line="240" w:lineRule="auto"/>
        <w:jc w:val="both"/>
        <w:rPr>
          <w:rFonts w:ascii="Times New Roman" w:hAnsi="Times New Roman" w:cs="Times New Roman"/>
        </w:rPr>
      </w:pPr>
      <w:r w:rsidRPr="008768C6">
        <w:rPr>
          <w:rFonts w:ascii="Times New Roman" w:hAnsi="Times New Roman" w:cs="Times New Roman"/>
        </w:rPr>
        <w:t>The main tasks related to the implementation of activity 2.4.2:</w:t>
      </w:r>
    </w:p>
    <w:p w:rsidR="0004288C" w:rsidRPr="008768C6" w:rsidRDefault="0004288C" w:rsidP="0004288C">
      <w:pPr>
        <w:pStyle w:val="ListParagraph"/>
        <w:numPr>
          <w:ilvl w:val="0"/>
          <w:numId w:val="23"/>
        </w:numPr>
        <w:autoSpaceDE w:val="0"/>
        <w:autoSpaceDN w:val="0"/>
        <w:adjustRightInd w:val="0"/>
        <w:spacing w:after="0" w:line="240" w:lineRule="auto"/>
        <w:jc w:val="both"/>
        <w:rPr>
          <w:rFonts w:ascii="Times New Roman" w:hAnsi="Times New Roman" w:cs="Times New Roman"/>
        </w:rPr>
      </w:pPr>
      <w:r w:rsidRPr="008768C6">
        <w:rPr>
          <w:rFonts w:ascii="Times New Roman" w:hAnsi="Times New Roman" w:cs="Times New Roman"/>
          <w:b/>
          <w:bCs/>
        </w:rPr>
        <w:t xml:space="preserve">Developing training programme </w:t>
      </w:r>
      <w:r w:rsidRPr="008768C6">
        <w:rPr>
          <w:rFonts w:ascii="Times New Roman" w:hAnsi="Times New Roman" w:cs="Times New Roman"/>
        </w:rPr>
        <w:t>(this will include the</w:t>
      </w:r>
      <w:r w:rsidRPr="008768C6">
        <w:rPr>
          <w:rFonts w:ascii="Times New Roman" w:hAnsi="Times New Roman" w:cs="Times New Roman"/>
          <w:b/>
          <w:bCs/>
        </w:rPr>
        <w:t xml:space="preserve"> </w:t>
      </w:r>
      <w:r w:rsidRPr="008768C6">
        <w:rPr>
          <w:rFonts w:ascii="Times New Roman" w:hAnsi="Times New Roman" w:cs="Times New Roman"/>
        </w:rPr>
        <w:t xml:space="preserve">identified training needs within the assessment of the capacities of other actors in the field of ALMPs incl. </w:t>
      </w:r>
      <w:proofErr w:type="gramStart"/>
      <w:r w:rsidRPr="008768C6">
        <w:rPr>
          <w:rFonts w:ascii="Times New Roman" w:hAnsi="Times New Roman" w:cs="Times New Roman"/>
        </w:rPr>
        <w:t>the  topics</w:t>
      </w:r>
      <w:proofErr w:type="gramEnd"/>
      <w:r w:rsidRPr="008768C6">
        <w:rPr>
          <w:rFonts w:ascii="Times New Roman" w:hAnsi="Times New Roman" w:cs="Times New Roman"/>
        </w:rPr>
        <w:t xml:space="preserve"> to be covered by the training programme. Each topic will be covered by a specific training module, i.e. the module objective, specific learning outcomes, duration, training methods and tools and the necessary equipment and training materials).</w:t>
      </w:r>
    </w:p>
    <w:p w:rsidR="0004288C" w:rsidRPr="008768C6" w:rsidRDefault="0004288C" w:rsidP="0004288C">
      <w:pPr>
        <w:pStyle w:val="ListParagraph"/>
        <w:numPr>
          <w:ilvl w:val="0"/>
          <w:numId w:val="23"/>
        </w:numPr>
        <w:spacing w:after="200" w:line="276" w:lineRule="auto"/>
        <w:jc w:val="both"/>
        <w:rPr>
          <w:rFonts w:ascii="Times New Roman" w:hAnsi="Times New Roman" w:cs="Times New Roman"/>
        </w:rPr>
      </w:pPr>
      <w:r w:rsidRPr="008768C6">
        <w:rPr>
          <w:rFonts w:ascii="Times New Roman" w:hAnsi="Times New Roman" w:cs="Times New Roman"/>
          <w:b/>
          <w:bCs/>
        </w:rPr>
        <w:t xml:space="preserve">Organising training delivery </w:t>
      </w:r>
      <w:r w:rsidRPr="008768C6">
        <w:rPr>
          <w:rFonts w:ascii="Times New Roman" w:hAnsi="Times New Roman" w:cs="Times New Roman"/>
        </w:rPr>
        <w:t>(this will include the</w:t>
      </w:r>
      <w:r w:rsidRPr="008768C6">
        <w:rPr>
          <w:rFonts w:ascii="Times New Roman" w:hAnsi="Times New Roman" w:cs="Times New Roman"/>
          <w:b/>
          <w:bCs/>
        </w:rPr>
        <w:t xml:space="preserve"> </w:t>
      </w:r>
      <w:r w:rsidRPr="008768C6">
        <w:rPr>
          <w:rFonts w:ascii="Times New Roman" w:hAnsi="Times New Roman" w:cs="Times New Roman"/>
        </w:rPr>
        <w:t>establishment of the training sessions’ plan, identification of participants for each training module, etc.)</w:t>
      </w:r>
      <w:r w:rsidRPr="008768C6">
        <w:rPr>
          <w:rStyle w:val="FootnoteReference"/>
          <w:rFonts w:ascii="Times New Roman" w:hAnsi="Times New Roman" w:cs="Times New Roman"/>
        </w:rPr>
        <w:footnoteReference w:id="5"/>
      </w:r>
    </w:p>
    <w:p w:rsidR="0004288C" w:rsidRPr="008768C6" w:rsidRDefault="0004288C" w:rsidP="0004288C">
      <w:pPr>
        <w:pStyle w:val="ListParagraph"/>
        <w:numPr>
          <w:ilvl w:val="0"/>
          <w:numId w:val="23"/>
        </w:numPr>
        <w:spacing w:after="0" w:line="240" w:lineRule="auto"/>
        <w:jc w:val="both"/>
        <w:rPr>
          <w:rFonts w:ascii="Times New Roman" w:hAnsi="Times New Roman" w:cs="Times New Roman"/>
        </w:rPr>
      </w:pPr>
      <w:r w:rsidRPr="008768C6">
        <w:rPr>
          <w:rFonts w:ascii="Times New Roman" w:hAnsi="Times New Roman" w:cs="Times New Roman"/>
          <w:b/>
          <w:bCs/>
        </w:rPr>
        <w:t xml:space="preserve">Drafting training reports </w:t>
      </w:r>
      <w:r w:rsidRPr="008768C6">
        <w:rPr>
          <w:rFonts w:ascii="Times New Roman" w:hAnsi="Times New Roman" w:cs="Times New Roman"/>
        </w:rPr>
        <w:t>(the reports will include:</w:t>
      </w:r>
      <w:r w:rsidRPr="008768C6">
        <w:rPr>
          <w:rFonts w:ascii="Times New Roman" w:hAnsi="Times New Roman" w:cs="Times New Roman"/>
          <w:b/>
          <w:bCs/>
        </w:rPr>
        <w:t xml:space="preserve"> </w:t>
      </w:r>
      <w:r w:rsidRPr="008768C6">
        <w:rPr>
          <w:rFonts w:ascii="Times New Roman" w:hAnsi="Times New Roman" w:cs="Times New Roman"/>
          <w:lang w:eastAsia="en-GB"/>
        </w:rPr>
        <w:t>training module objective, specific learning outcomes, agenda, structure of training participants, key questions raised, participants’ feedback as well as annexes such as attendance list, materials used, photographs of the trainings</w:t>
      </w:r>
      <w:r>
        <w:rPr>
          <w:rFonts w:ascii="Times New Roman" w:hAnsi="Times New Roman" w:cs="Times New Roman"/>
          <w:lang w:eastAsia="en-GB"/>
        </w:rPr>
        <w:t>,</w:t>
      </w:r>
      <w:r w:rsidRPr="008768C6">
        <w:rPr>
          <w:rFonts w:ascii="Times New Roman" w:hAnsi="Times New Roman" w:cs="Times New Roman"/>
          <w:lang w:eastAsia="en-GB"/>
        </w:rPr>
        <w:t xml:space="preserve"> etc.)</w:t>
      </w:r>
    </w:p>
    <w:p w:rsidR="0004288C" w:rsidRDefault="0004288C" w:rsidP="00EC6926">
      <w:pPr>
        <w:spacing w:after="0" w:line="240" w:lineRule="auto"/>
        <w:jc w:val="both"/>
        <w:rPr>
          <w:rFonts w:ascii="Times New Roman" w:eastAsia="Cambria" w:hAnsi="Times New Roman" w:cs="Times New Roman"/>
          <w:b/>
          <w:bCs/>
        </w:rPr>
      </w:pPr>
    </w:p>
    <w:p w:rsidR="00776C3E" w:rsidRPr="007A3554" w:rsidRDefault="00776C3E" w:rsidP="00776C3E">
      <w:pPr>
        <w:pStyle w:val="ListParagraph"/>
        <w:tabs>
          <w:tab w:val="left" w:pos="0"/>
          <w:tab w:val="left" w:pos="284"/>
        </w:tabs>
        <w:spacing w:after="0" w:line="240" w:lineRule="auto"/>
        <w:ind w:left="0"/>
        <w:jc w:val="both"/>
        <w:rPr>
          <w:rFonts w:ascii="Times New Roman" w:hAnsi="Times New Roman" w:cs="Times New Roman"/>
          <w:b/>
          <w:bCs/>
        </w:rPr>
      </w:pPr>
      <w:r w:rsidRPr="007A3554">
        <w:rPr>
          <w:rFonts w:ascii="Times New Roman" w:hAnsi="Times New Roman" w:cs="Times New Roman"/>
          <w:b/>
          <w:bCs/>
        </w:rPr>
        <w:t>Expected output</w:t>
      </w:r>
      <w:r w:rsidR="006148A3" w:rsidRPr="007A3554">
        <w:rPr>
          <w:rFonts w:ascii="Times New Roman" w:hAnsi="Times New Roman" w:cs="Times New Roman"/>
          <w:b/>
          <w:bCs/>
        </w:rPr>
        <w:t>s</w:t>
      </w:r>
      <w:r w:rsidRPr="007A3554">
        <w:rPr>
          <w:rFonts w:ascii="Times New Roman" w:hAnsi="Times New Roman" w:cs="Times New Roman"/>
          <w:b/>
          <w:bCs/>
        </w:rPr>
        <w:t>/deliverable</w:t>
      </w:r>
      <w:r w:rsidR="006148A3" w:rsidRPr="007A3554">
        <w:rPr>
          <w:rFonts w:ascii="Times New Roman" w:hAnsi="Times New Roman" w:cs="Times New Roman"/>
          <w:b/>
          <w:bCs/>
        </w:rPr>
        <w:t>s</w:t>
      </w:r>
      <w:r w:rsidRPr="007A3554">
        <w:rPr>
          <w:rFonts w:ascii="Times New Roman" w:hAnsi="Times New Roman" w:cs="Times New Roman"/>
          <w:b/>
          <w:bCs/>
        </w:rPr>
        <w:t>:</w:t>
      </w:r>
    </w:p>
    <w:p w:rsidR="00EC6926" w:rsidRPr="0088691A" w:rsidRDefault="00EC6926" w:rsidP="00EC6926">
      <w:pPr>
        <w:spacing w:after="0" w:line="240" w:lineRule="auto"/>
        <w:jc w:val="both"/>
        <w:rPr>
          <w:rFonts w:ascii="Times New Roman" w:hAnsi="Times New Roman" w:cs="Times New Roman"/>
          <w:b/>
          <w:bCs/>
        </w:rPr>
      </w:pPr>
      <w:r w:rsidRPr="0088691A">
        <w:rPr>
          <w:rFonts w:ascii="Times New Roman" w:hAnsi="Times New Roman" w:cs="Times New Roman"/>
          <w:b/>
          <w:bCs/>
        </w:rPr>
        <w:t>Under the supervision of the project Team Leader and in close cooperation with SNKE, it is expected to the following deliverables to be produced as per activity:</w:t>
      </w:r>
    </w:p>
    <w:p w:rsidR="0004288C" w:rsidRDefault="0004288C" w:rsidP="00EC6926">
      <w:pPr>
        <w:spacing w:after="0" w:line="240" w:lineRule="auto"/>
        <w:jc w:val="both"/>
        <w:rPr>
          <w:rFonts w:ascii="Times New Roman" w:eastAsia="Cambria" w:hAnsi="Times New Roman" w:cs="Times New Roman"/>
          <w:b/>
          <w:bCs/>
        </w:rPr>
      </w:pPr>
    </w:p>
    <w:p w:rsidR="0004288C" w:rsidRPr="008768C6" w:rsidRDefault="0004288C" w:rsidP="0004288C">
      <w:pPr>
        <w:autoSpaceDE w:val="0"/>
        <w:autoSpaceDN w:val="0"/>
        <w:adjustRightInd w:val="0"/>
        <w:spacing w:after="0" w:line="240" w:lineRule="auto"/>
        <w:jc w:val="both"/>
        <w:rPr>
          <w:rFonts w:ascii="Times New Roman" w:hAnsi="Times New Roman" w:cs="Times New Roman"/>
          <w:b/>
        </w:rPr>
      </w:pPr>
      <w:r w:rsidRPr="008768C6">
        <w:rPr>
          <w:rFonts w:ascii="Times New Roman" w:hAnsi="Times New Roman" w:cs="Times New Roman"/>
          <w:b/>
          <w:bCs/>
        </w:rPr>
        <w:lastRenderedPageBreak/>
        <w:t xml:space="preserve">Activity 2.2.3 </w:t>
      </w:r>
      <w:r w:rsidRPr="008768C6">
        <w:rPr>
          <w:rFonts w:ascii="Times New Roman" w:hAnsi="Times New Roman" w:cs="Times New Roman"/>
        </w:rPr>
        <w:t xml:space="preserve">- </w:t>
      </w:r>
      <w:r w:rsidRPr="008768C6">
        <w:rPr>
          <w:rFonts w:ascii="Times New Roman" w:hAnsi="Times New Roman" w:cs="Times New Roman"/>
          <w:b/>
        </w:rPr>
        <w:t>Organize trainings for NES employment counsellors for the application of an individualized approach to unemployed</w:t>
      </w:r>
    </w:p>
    <w:p w:rsidR="0004288C" w:rsidRPr="008768C6" w:rsidRDefault="0004288C" w:rsidP="0004288C">
      <w:pPr>
        <w:autoSpaceDE w:val="0"/>
        <w:autoSpaceDN w:val="0"/>
        <w:adjustRightInd w:val="0"/>
        <w:spacing w:after="0" w:line="240" w:lineRule="auto"/>
        <w:jc w:val="both"/>
        <w:rPr>
          <w:rFonts w:ascii="Times New Roman" w:hAnsi="Times New Roman" w:cs="Times New Roman"/>
          <w:bCs/>
        </w:rPr>
      </w:pPr>
      <w:r w:rsidRPr="008768C6">
        <w:rPr>
          <w:rFonts w:ascii="Times New Roman" w:hAnsi="Times New Roman" w:cs="Times New Roman"/>
          <w:bCs/>
        </w:rPr>
        <w:t>The following outputs are planned to be achieved within the implementation of activity 2.2.3:</w:t>
      </w:r>
    </w:p>
    <w:p w:rsidR="0004288C" w:rsidRPr="008768C6" w:rsidRDefault="0004288C" w:rsidP="0004288C">
      <w:pPr>
        <w:pStyle w:val="ListParagraph"/>
        <w:numPr>
          <w:ilvl w:val="0"/>
          <w:numId w:val="24"/>
        </w:numPr>
        <w:spacing w:after="0" w:line="276" w:lineRule="auto"/>
        <w:jc w:val="both"/>
        <w:rPr>
          <w:rFonts w:ascii="Times New Roman" w:eastAsia="Cambria" w:hAnsi="Times New Roman" w:cs="Times New Roman"/>
          <w:color w:val="000000"/>
        </w:rPr>
      </w:pPr>
      <w:r w:rsidRPr="008768C6">
        <w:rPr>
          <w:rFonts w:ascii="Times New Roman" w:eastAsia="Cambria" w:hAnsi="Times New Roman" w:cs="Times New Roman"/>
          <w:color w:val="000000"/>
        </w:rPr>
        <w:t>Training programme and training agenda prepared</w:t>
      </w:r>
    </w:p>
    <w:p w:rsidR="0004288C" w:rsidRPr="008768C6" w:rsidRDefault="0004288C" w:rsidP="0004288C">
      <w:pPr>
        <w:pStyle w:val="ListParagraph"/>
        <w:numPr>
          <w:ilvl w:val="0"/>
          <w:numId w:val="24"/>
        </w:numPr>
        <w:spacing w:after="0" w:line="276" w:lineRule="auto"/>
        <w:jc w:val="both"/>
        <w:rPr>
          <w:rFonts w:ascii="Times New Roman" w:eastAsia="Cambria" w:hAnsi="Times New Roman" w:cs="Times New Roman"/>
          <w:color w:val="000000"/>
        </w:rPr>
      </w:pPr>
      <w:r w:rsidRPr="008768C6">
        <w:rPr>
          <w:rFonts w:ascii="Times New Roman" w:eastAsia="Cambria" w:hAnsi="Times New Roman" w:cs="Times New Roman"/>
          <w:color w:val="000000"/>
        </w:rPr>
        <w:t>Plan of training delivery prepared</w:t>
      </w:r>
    </w:p>
    <w:p w:rsidR="0004288C" w:rsidRPr="008768C6" w:rsidRDefault="0004288C" w:rsidP="0004288C">
      <w:pPr>
        <w:pStyle w:val="ListParagraph"/>
        <w:numPr>
          <w:ilvl w:val="0"/>
          <w:numId w:val="24"/>
        </w:numPr>
        <w:spacing w:after="0" w:line="276" w:lineRule="auto"/>
        <w:jc w:val="both"/>
        <w:rPr>
          <w:rFonts w:ascii="Times New Roman" w:eastAsia="Cambria" w:hAnsi="Times New Roman" w:cs="Times New Roman"/>
          <w:color w:val="000000"/>
        </w:rPr>
      </w:pPr>
      <w:r w:rsidRPr="008768C6">
        <w:rPr>
          <w:rFonts w:ascii="Times New Roman" w:eastAsia="Cambria" w:hAnsi="Times New Roman" w:cs="Times New Roman"/>
          <w:color w:val="000000"/>
        </w:rPr>
        <w:t>Reports on training of NES employment counsellors’ reports (prepared by the NES trainers)</w:t>
      </w:r>
    </w:p>
    <w:p w:rsidR="0004288C" w:rsidRPr="008768C6" w:rsidRDefault="0004288C" w:rsidP="0004288C">
      <w:pPr>
        <w:pStyle w:val="ListParagraph"/>
        <w:numPr>
          <w:ilvl w:val="0"/>
          <w:numId w:val="24"/>
        </w:numPr>
        <w:spacing w:after="0" w:line="276" w:lineRule="auto"/>
        <w:jc w:val="both"/>
        <w:rPr>
          <w:rFonts w:ascii="Times New Roman" w:eastAsia="Cambria" w:hAnsi="Times New Roman" w:cs="Times New Roman"/>
          <w:color w:val="000000"/>
        </w:rPr>
      </w:pPr>
      <w:r w:rsidRPr="008768C6">
        <w:rPr>
          <w:rFonts w:ascii="Times New Roman" w:eastAsia="Cambria" w:hAnsi="Times New Roman" w:cs="Times New Roman"/>
          <w:color w:val="000000"/>
        </w:rPr>
        <w:t>Training materials (manual) elaborated</w:t>
      </w:r>
    </w:p>
    <w:p w:rsidR="0004288C" w:rsidRPr="008768C6" w:rsidRDefault="0004288C" w:rsidP="0004288C">
      <w:pPr>
        <w:pStyle w:val="ListParagraph"/>
        <w:numPr>
          <w:ilvl w:val="0"/>
          <w:numId w:val="24"/>
        </w:numPr>
        <w:spacing w:after="0" w:line="276" w:lineRule="auto"/>
        <w:jc w:val="both"/>
        <w:rPr>
          <w:rFonts w:ascii="Times New Roman" w:eastAsia="Cambria" w:hAnsi="Times New Roman" w:cs="Times New Roman"/>
          <w:color w:val="000000"/>
        </w:rPr>
      </w:pPr>
      <w:r w:rsidRPr="008768C6">
        <w:rPr>
          <w:rFonts w:ascii="Times New Roman" w:eastAsia="Cambria" w:hAnsi="Times New Roman" w:cs="Times New Roman"/>
          <w:color w:val="000000"/>
        </w:rPr>
        <w:t>Training evaluation feedback (evaluation report) prepared</w:t>
      </w:r>
    </w:p>
    <w:p w:rsidR="0004288C" w:rsidRPr="008768C6" w:rsidRDefault="0004288C" w:rsidP="0004288C">
      <w:pPr>
        <w:autoSpaceDE w:val="0"/>
        <w:autoSpaceDN w:val="0"/>
        <w:adjustRightInd w:val="0"/>
        <w:spacing w:after="0" w:line="240" w:lineRule="auto"/>
        <w:jc w:val="both"/>
        <w:rPr>
          <w:rFonts w:ascii="Times New Roman" w:hAnsi="Times New Roman" w:cs="Times New Roman"/>
          <w:b/>
          <w:bCs/>
        </w:rPr>
      </w:pPr>
    </w:p>
    <w:p w:rsidR="0004288C" w:rsidRPr="008768C6" w:rsidRDefault="0004288C" w:rsidP="0004288C">
      <w:pPr>
        <w:autoSpaceDE w:val="0"/>
        <w:autoSpaceDN w:val="0"/>
        <w:adjustRightInd w:val="0"/>
        <w:spacing w:after="0" w:line="240" w:lineRule="auto"/>
        <w:jc w:val="both"/>
        <w:rPr>
          <w:rFonts w:ascii="Times New Roman" w:hAnsi="Times New Roman" w:cs="Times New Roman"/>
          <w:b/>
        </w:rPr>
      </w:pPr>
      <w:r w:rsidRPr="008768C6">
        <w:rPr>
          <w:rFonts w:ascii="Times New Roman" w:hAnsi="Times New Roman" w:cs="Times New Roman"/>
          <w:b/>
          <w:bCs/>
        </w:rPr>
        <w:t xml:space="preserve">Activity 2.4.2 </w:t>
      </w:r>
      <w:r w:rsidRPr="008768C6">
        <w:rPr>
          <w:rFonts w:ascii="Times New Roman" w:hAnsi="Times New Roman" w:cs="Times New Roman"/>
        </w:rPr>
        <w:t xml:space="preserve">- </w:t>
      </w:r>
      <w:r w:rsidRPr="008768C6">
        <w:rPr>
          <w:rFonts w:ascii="Times New Roman" w:hAnsi="Times New Roman" w:cs="Times New Roman"/>
          <w:b/>
        </w:rPr>
        <w:t xml:space="preserve">Organise training for other actors in the field of active labour market policy in line with training needs identified </w:t>
      </w:r>
    </w:p>
    <w:p w:rsidR="0004288C" w:rsidRPr="008768C6" w:rsidRDefault="0004288C" w:rsidP="0004288C">
      <w:pPr>
        <w:autoSpaceDE w:val="0"/>
        <w:autoSpaceDN w:val="0"/>
        <w:adjustRightInd w:val="0"/>
        <w:spacing w:after="0" w:line="240" w:lineRule="auto"/>
        <w:jc w:val="both"/>
        <w:rPr>
          <w:rFonts w:ascii="Times New Roman" w:hAnsi="Times New Roman" w:cs="Times New Roman"/>
          <w:bCs/>
        </w:rPr>
      </w:pPr>
      <w:r w:rsidRPr="008768C6">
        <w:rPr>
          <w:rFonts w:ascii="Times New Roman" w:hAnsi="Times New Roman" w:cs="Times New Roman"/>
          <w:bCs/>
        </w:rPr>
        <w:t>The following outputs are planned to be achieved within the implementation of activity 2.4.2:</w:t>
      </w:r>
    </w:p>
    <w:p w:rsidR="0004288C" w:rsidRPr="008768C6" w:rsidRDefault="0004288C" w:rsidP="0004288C">
      <w:pPr>
        <w:pStyle w:val="ListParagraph"/>
        <w:numPr>
          <w:ilvl w:val="0"/>
          <w:numId w:val="25"/>
        </w:numPr>
        <w:spacing w:after="0" w:line="276" w:lineRule="auto"/>
        <w:jc w:val="both"/>
        <w:rPr>
          <w:rFonts w:ascii="Times New Roman" w:eastAsia="Cambria" w:hAnsi="Times New Roman" w:cs="Times New Roman"/>
          <w:color w:val="000000"/>
        </w:rPr>
      </w:pPr>
      <w:r w:rsidRPr="008768C6">
        <w:rPr>
          <w:rFonts w:ascii="Times New Roman" w:eastAsia="Cambria" w:hAnsi="Times New Roman" w:cs="Times New Roman"/>
          <w:color w:val="000000"/>
        </w:rPr>
        <w:t>Training reports elaborated</w:t>
      </w:r>
    </w:p>
    <w:p w:rsidR="0004288C" w:rsidRPr="008768C6" w:rsidRDefault="0004288C" w:rsidP="0004288C">
      <w:pPr>
        <w:pStyle w:val="ListParagraph"/>
        <w:numPr>
          <w:ilvl w:val="0"/>
          <w:numId w:val="25"/>
        </w:numPr>
        <w:spacing w:after="0" w:line="276" w:lineRule="auto"/>
        <w:jc w:val="both"/>
        <w:rPr>
          <w:rFonts w:ascii="Times New Roman" w:eastAsia="Cambria" w:hAnsi="Times New Roman" w:cs="Times New Roman"/>
          <w:color w:val="000000"/>
        </w:rPr>
      </w:pPr>
      <w:r w:rsidRPr="008768C6">
        <w:rPr>
          <w:rFonts w:ascii="Times New Roman" w:eastAsia="Cambria" w:hAnsi="Times New Roman" w:cs="Times New Roman"/>
          <w:color w:val="000000"/>
        </w:rPr>
        <w:t>List of participants prepared and at disposal</w:t>
      </w:r>
    </w:p>
    <w:p w:rsidR="0004288C" w:rsidRDefault="0004288C" w:rsidP="00EC6926">
      <w:pPr>
        <w:spacing w:after="0" w:line="240" w:lineRule="auto"/>
        <w:jc w:val="both"/>
        <w:rPr>
          <w:rFonts w:ascii="Times New Roman" w:eastAsia="Cambria" w:hAnsi="Times New Roman" w:cs="Times New Roman"/>
          <w:b/>
          <w:bCs/>
        </w:rPr>
      </w:pPr>
    </w:p>
    <w:p w:rsidR="00776C3E" w:rsidRPr="007A3554" w:rsidRDefault="00776C3E" w:rsidP="0028420B">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7A3554">
        <w:rPr>
          <w:rFonts w:ascii="Times New Roman" w:hAnsi="Times New Roman" w:cs="Times New Roman"/>
          <w:b/>
          <w:bCs/>
        </w:rPr>
        <w:t>Expert profile</w:t>
      </w:r>
    </w:p>
    <w:p w:rsidR="0004288C" w:rsidRPr="008768C6" w:rsidRDefault="0004288C" w:rsidP="0004288C">
      <w:pPr>
        <w:spacing w:after="0" w:line="240" w:lineRule="auto"/>
        <w:jc w:val="both"/>
        <w:rPr>
          <w:rFonts w:ascii="Times New Roman" w:hAnsi="Times New Roman" w:cs="Times New Roman"/>
          <w:i/>
          <w:iCs/>
        </w:rPr>
      </w:pPr>
      <w:r w:rsidRPr="008768C6">
        <w:rPr>
          <w:rFonts w:ascii="Times New Roman" w:hAnsi="Times New Roman" w:cs="Times New Roman"/>
          <w:i/>
          <w:iCs/>
        </w:rPr>
        <w:t xml:space="preserve">Qualifications and skills: </w:t>
      </w:r>
    </w:p>
    <w:p w:rsidR="0004288C" w:rsidRPr="008768C6" w:rsidRDefault="0004288C" w:rsidP="0004288C">
      <w:pPr>
        <w:pStyle w:val="ListParagraph"/>
        <w:numPr>
          <w:ilvl w:val="0"/>
          <w:numId w:val="5"/>
        </w:numPr>
        <w:spacing w:after="0" w:line="240" w:lineRule="auto"/>
        <w:jc w:val="both"/>
        <w:rPr>
          <w:rFonts w:ascii="Times New Roman" w:hAnsi="Times New Roman" w:cs="Times New Roman"/>
        </w:rPr>
      </w:pPr>
      <w:r w:rsidRPr="008768C6">
        <w:rPr>
          <w:rFonts w:ascii="Times New Roman" w:hAnsi="Times New Roman" w:cs="Times New Roman"/>
        </w:rPr>
        <w:t>University degree academic level in the field of Economy, Social sciences, or other related subjects.</w:t>
      </w:r>
    </w:p>
    <w:p w:rsidR="0004288C" w:rsidRPr="008768C6" w:rsidRDefault="0004288C" w:rsidP="0004288C">
      <w:pPr>
        <w:pStyle w:val="ListParagraph"/>
        <w:numPr>
          <w:ilvl w:val="0"/>
          <w:numId w:val="5"/>
        </w:numPr>
        <w:spacing w:after="0" w:line="240" w:lineRule="auto"/>
        <w:jc w:val="both"/>
        <w:rPr>
          <w:rFonts w:ascii="Times New Roman" w:hAnsi="Times New Roman" w:cs="Times New Roman"/>
        </w:rPr>
      </w:pPr>
      <w:r w:rsidRPr="008768C6">
        <w:rPr>
          <w:rFonts w:ascii="Times New Roman" w:hAnsi="Times New Roman" w:cs="Times New Roman"/>
        </w:rPr>
        <w:t xml:space="preserve">Good command of English written and spoken. </w:t>
      </w:r>
    </w:p>
    <w:p w:rsidR="0004288C" w:rsidRPr="008768C6" w:rsidRDefault="0004288C" w:rsidP="0004288C">
      <w:pPr>
        <w:pStyle w:val="ListParagraph"/>
        <w:numPr>
          <w:ilvl w:val="0"/>
          <w:numId w:val="5"/>
        </w:numPr>
        <w:spacing w:after="0" w:line="240" w:lineRule="auto"/>
        <w:jc w:val="both"/>
        <w:rPr>
          <w:rFonts w:ascii="Times New Roman" w:hAnsi="Times New Roman" w:cs="Times New Roman"/>
        </w:rPr>
      </w:pPr>
      <w:r w:rsidRPr="008768C6">
        <w:rPr>
          <w:rFonts w:ascii="Times New Roman" w:hAnsi="Times New Roman" w:cs="Times New Roman"/>
        </w:rPr>
        <w:t xml:space="preserve">Computer literacy (command of Microsoft Office /Word, Excel, PowerPoint, etc/and the Internet). </w:t>
      </w:r>
    </w:p>
    <w:p w:rsidR="0004288C" w:rsidRPr="008768C6" w:rsidRDefault="0004288C" w:rsidP="0004288C">
      <w:pPr>
        <w:pStyle w:val="ListParagraph"/>
        <w:numPr>
          <w:ilvl w:val="0"/>
          <w:numId w:val="5"/>
        </w:numPr>
        <w:spacing w:after="0" w:line="240" w:lineRule="auto"/>
        <w:jc w:val="both"/>
        <w:rPr>
          <w:rFonts w:ascii="Times New Roman" w:hAnsi="Times New Roman" w:cs="Times New Roman"/>
        </w:rPr>
      </w:pPr>
      <w:r w:rsidRPr="008768C6">
        <w:rPr>
          <w:rFonts w:ascii="Times New Roman" w:hAnsi="Times New Roman" w:cs="Times New Roman"/>
        </w:rPr>
        <w:t>Excellent communication and presentation skills.</w:t>
      </w:r>
    </w:p>
    <w:p w:rsidR="0004288C" w:rsidRPr="008768C6" w:rsidRDefault="0004288C" w:rsidP="0004288C">
      <w:pPr>
        <w:pStyle w:val="ListParagraph"/>
        <w:numPr>
          <w:ilvl w:val="0"/>
          <w:numId w:val="5"/>
        </w:numPr>
        <w:spacing w:after="0" w:line="240" w:lineRule="auto"/>
        <w:jc w:val="both"/>
        <w:rPr>
          <w:rFonts w:ascii="Times New Roman" w:hAnsi="Times New Roman" w:cs="Times New Roman"/>
        </w:rPr>
      </w:pPr>
      <w:r w:rsidRPr="008768C6">
        <w:rPr>
          <w:rFonts w:ascii="Times New Roman" w:hAnsi="Times New Roman" w:cs="Times New Roman"/>
        </w:rPr>
        <w:t>Analytical experience and skills.</w:t>
      </w:r>
    </w:p>
    <w:p w:rsidR="0004288C" w:rsidRPr="008768C6" w:rsidRDefault="0004288C" w:rsidP="0004288C">
      <w:pPr>
        <w:pStyle w:val="ListParagraph"/>
        <w:numPr>
          <w:ilvl w:val="0"/>
          <w:numId w:val="5"/>
        </w:numPr>
        <w:spacing w:after="0" w:line="240" w:lineRule="auto"/>
        <w:jc w:val="both"/>
        <w:rPr>
          <w:rFonts w:ascii="Times New Roman" w:hAnsi="Times New Roman" w:cs="Times New Roman"/>
        </w:rPr>
      </w:pPr>
      <w:r w:rsidRPr="008768C6">
        <w:rPr>
          <w:rFonts w:ascii="Times New Roman" w:hAnsi="Times New Roman" w:cs="Times New Roman"/>
        </w:rPr>
        <w:t>Excellent reporting skills.</w:t>
      </w:r>
    </w:p>
    <w:p w:rsidR="0004288C" w:rsidRPr="008768C6" w:rsidRDefault="0004288C" w:rsidP="0004288C">
      <w:pPr>
        <w:pStyle w:val="ListParagraph"/>
        <w:numPr>
          <w:ilvl w:val="0"/>
          <w:numId w:val="5"/>
        </w:numPr>
        <w:spacing w:after="0" w:line="240" w:lineRule="auto"/>
        <w:jc w:val="both"/>
        <w:rPr>
          <w:rFonts w:ascii="Times New Roman" w:hAnsi="Times New Roman" w:cs="Times New Roman"/>
        </w:rPr>
      </w:pPr>
      <w:r w:rsidRPr="008768C6">
        <w:rPr>
          <w:rFonts w:ascii="Times New Roman" w:hAnsi="Times New Roman" w:cs="Times New Roman"/>
        </w:rPr>
        <w:t>Ability to work in a team.</w:t>
      </w:r>
    </w:p>
    <w:p w:rsidR="0004288C" w:rsidRPr="008768C6" w:rsidRDefault="0004288C" w:rsidP="0004288C">
      <w:pPr>
        <w:spacing w:after="0" w:line="240" w:lineRule="auto"/>
        <w:jc w:val="both"/>
        <w:rPr>
          <w:rFonts w:ascii="Times New Roman" w:hAnsi="Times New Roman" w:cs="Times New Roman"/>
          <w:i/>
          <w:iCs/>
        </w:rPr>
      </w:pPr>
      <w:r w:rsidRPr="008768C6">
        <w:rPr>
          <w:rFonts w:ascii="Times New Roman" w:hAnsi="Times New Roman" w:cs="Times New Roman"/>
          <w:i/>
          <w:iCs/>
        </w:rPr>
        <w:t>General professional experience</w:t>
      </w:r>
    </w:p>
    <w:p w:rsidR="0004288C" w:rsidRPr="008768C6" w:rsidRDefault="0004288C" w:rsidP="0004288C">
      <w:pPr>
        <w:spacing w:after="0" w:line="240" w:lineRule="auto"/>
        <w:ind w:left="-45"/>
        <w:jc w:val="both"/>
        <w:rPr>
          <w:rFonts w:ascii="Times New Roman" w:hAnsi="Times New Roman" w:cs="Times New Roman"/>
        </w:rPr>
      </w:pPr>
      <w:r w:rsidRPr="008768C6">
        <w:rPr>
          <w:rFonts w:ascii="Times New Roman" w:hAnsi="Times New Roman" w:cs="Times New Roman"/>
        </w:rPr>
        <w:t xml:space="preserve">Minimum 5 years of general postgraduate professional experience in the field of employment and/or social policy. </w:t>
      </w:r>
    </w:p>
    <w:p w:rsidR="0004288C" w:rsidRPr="008768C6" w:rsidRDefault="0004288C" w:rsidP="0004288C">
      <w:pPr>
        <w:spacing w:after="0" w:line="240" w:lineRule="auto"/>
        <w:jc w:val="both"/>
        <w:rPr>
          <w:rFonts w:ascii="Times New Roman" w:hAnsi="Times New Roman" w:cs="Times New Roman"/>
          <w:i/>
          <w:iCs/>
        </w:rPr>
      </w:pPr>
      <w:r w:rsidRPr="008768C6">
        <w:rPr>
          <w:rFonts w:ascii="Times New Roman" w:hAnsi="Times New Roman" w:cs="Times New Roman"/>
          <w:i/>
          <w:iCs/>
        </w:rPr>
        <w:t>Specific professional experience</w:t>
      </w:r>
    </w:p>
    <w:p w:rsidR="0004288C" w:rsidRPr="008768C6" w:rsidRDefault="0004288C" w:rsidP="0004288C">
      <w:pPr>
        <w:pStyle w:val="ListParagraph"/>
        <w:numPr>
          <w:ilvl w:val="0"/>
          <w:numId w:val="5"/>
        </w:numPr>
        <w:spacing w:after="0" w:line="240" w:lineRule="auto"/>
        <w:jc w:val="both"/>
        <w:rPr>
          <w:rFonts w:ascii="Times New Roman" w:hAnsi="Times New Roman" w:cs="Times New Roman"/>
        </w:rPr>
      </w:pPr>
      <w:r w:rsidRPr="008768C6">
        <w:rPr>
          <w:rFonts w:ascii="Times New Roman" w:hAnsi="Times New Roman" w:cs="Times New Roman"/>
        </w:rPr>
        <w:t>At least 3 years of postgraduate professional in the field of ALMPs/assessment</w:t>
      </w:r>
    </w:p>
    <w:p w:rsidR="0004288C" w:rsidRPr="008768C6" w:rsidRDefault="0004288C" w:rsidP="0004288C">
      <w:pPr>
        <w:pStyle w:val="ListParagraph"/>
        <w:numPr>
          <w:ilvl w:val="0"/>
          <w:numId w:val="5"/>
        </w:numPr>
        <w:spacing w:after="0" w:line="240" w:lineRule="auto"/>
        <w:jc w:val="both"/>
        <w:rPr>
          <w:rFonts w:ascii="Times New Roman" w:hAnsi="Times New Roman" w:cs="Times New Roman"/>
        </w:rPr>
      </w:pPr>
      <w:r w:rsidRPr="008768C6">
        <w:rPr>
          <w:rFonts w:ascii="Times New Roman" w:hAnsi="Times New Roman" w:cs="Times New Roman"/>
        </w:rPr>
        <w:t xml:space="preserve">Experience in the work with hard-to-employ clients. </w:t>
      </w:r>
    </w:p>
    <w:p w:rsidR="0004288C" w:rsidRPr="008768C6" w:rsidRDefault="0004288C" w:rsidP="0004288C">
      <w:pPr>
        <w:pStyle w:val="ListParagraph"/>
        <w:numPr>
          <w:ilvl w:val="0"/>
          <w:numId w:val="5"/>
        </w:numPr>
        <w:spacing w:after="0" w:line="240" w:lineRule="auto"/>
        <w:jc w:val="both"/>
        <w:rPr>
          <w:rFonts w:ascii="Times New Roman" w:hAnsi="Times New Roman" w:cs="Times New Roman"/>
        </w:rPr>
      </w:pPr>
      <w:r w:rsidRPr="008768C6">
        <w:rPr>
          <w:rFonts w:ascii="Times New Roman" w:hAnsi="Times New Roman" w:cs="Times New Roman"/>
        </w:rPr>
        <w:t xml:space="preserve">Experience with </w:t>
      </w:r>
      <w:r w:rsidRPr="008768C6">
        <w:rPr>
          <w:rFonts w:ascii="Times New Roman" w:eastAsia="Calibri" w:hAnsi="Times New Roman" w:cs="Times New Roman"/>
        </w:rPr>
        <w:t>IT/statistical profiling</w:t>
      </w:r>
      <w:r w:rsidRPr="008768C6">
        <w:rPr>
          <w:rFonts w:ascii="Times New Roman" w:hAnsi="Times New Roman" w:cs="Times New Roman"/>
        </w:rPr>
        <w:t xml:space="preserve"> </w:t>
      </w:r>
    </w:p>
    <w:p w:rsidR="0004288C" w:rsidRPr="008768C6" w:rsidRDefault="0004288C" w:rsidP="0004288C">
      <w:pPr>
        <w:pStyle w:val="ListParagraph"/>
        <w:numPr>
          <w:ilvl w:val="0"/>
          <w:numId w:val="5"/>
        </w:numPr>
        <w:spacing w:after="0" w:line="240" w:lineRule="auto"/>
        <w:jc w:val="both"/>
        <w:rPr>
          <w:rFonts w:ascii="Times New Roman" w:hAnsi="Times New Roman" w:cs="Times New Roman"/>
        </w:rPr>
      </w:pPr>
      <w:r w:rsidRPr="008768C6">
        <w:rPr>
          <w:rFonts w:ascii="Times New Roman" w:hAnsi="Times New Roman" w:cs="Times New Roman"/>
        </w:rPr>
        <w:t>Previous experience in similar assignment with other public body/</w:t>
      </w:r>
      <w:proofErr w:type="spellStart"/>
      <w:r w:rsidRPr="008768C6">
        <w:rPr>
          <w:rFonts w:ascii="Times New Roman" w:hAnsi="Times New Roman" w:cs="Times New Roman"/>
        </w:rPr>
        <w:t>ies</w:t>
      </w:r>
      <w:proofErr w:type="spellEnd"/>
      <w:r w:rsidRPr="008768C6">
        <w:rPr>
          <w:rFonts w:ascii="Times New Roman" w:hAnsi="Times New Roman" w:cs="Times New Roman"/>
        </w:rPr>
        <w:t xml:space="preserve"> at national or international level will be considered as an asset.</w:t>
      </w:r>
    </w:p>
    <w:p w:rsidR="007A3554" w:rsidRPr="007A3554" w:rsidRDefault="007A3554" w:rsidP="007A3554">
      <w:pPr>
        <w:spacing w:after="0" w:line="240" w:lineRule="auto"/>
        <w:jc w:val="both"/>
        <w:rPr>
          <w:rFonts w:ascii="Times New Roman" w:hAnsi="Times New Roman" w:cs="Times New Roman"/>
        </w:rPr>
      </w:pPr>
    </w:p>
    <w:p w:rsidR="00776C3E" w:rsidRPr="007A3554" w:rsidRDefault="00776C3E" w:rsidP="00776C3E">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7A3554">
        <w:rPr>
          <w:rFonts w:ascii="Times New Roman" w:hAnsi="Times New Roman" w:cs="Times New Roman"/>
          <w:b/>
          <w:bCs/>
        </w:rPr>
        <w:t>Location and timing</w:t>
      </w:r>
    </w:p>
    <w:p w:rsidR="00375153" w:rsidRDefault="00375153" w:rsidP="00720560">
      <w:pPr>
        <w:spacing w:after="0" w:line="240" w:lineRule="auto"/>
        <w:jc w:val="both"/>
        <w:rPr>
          <w:rFonts w:ascii="Times New Roman" w:hAnsi="Times New Roman" w:cs="Times New Roman"/>
        </w:rPr>
      </w:pPr>
    </w:p>
    <w:p w:rsidR="0025635D" w:rsidRDefault="00720560" w:rsidP="00720560">
      <w:pPr>
        <w:spacing w:after="0" w:line="240" w:lineRule="auto"/>
        <w:jc w:val="both"/>
        <w:rPr>
          <w:rFonts w:ascii="Times New Roman" w:hAnsi="Times New Roman" w:cs="Times New Roman"/>
        </w:rPr>
      </w:pPr>
      <w:r w:rsidRPr="007A3554">
        <w:rPr>
          <w:rFonts w:ascii="Times New Roman" w:hAnsi="Times New Roman" w:cs="Times New Roman"/>
        </w:rPr>
        <w:t xml:space="preserve">The assignment shall be implemented in Belgrade, </w:t>
      </w:r>
      <w:r w:rsidR="0025635D" w:rsidRPr="007A3554">
        <w:rPr>
          <w:rFonts w:ascii="Times New Roman" w:hAnsi="Times New Roman" w:cs="Times New Roman"/>
        </w:rPr>
        <w:t>Republic of Serbia</w:t>
      </w:r>
      <w:r w:rsidR="001434A2" w:rsidRPr="007A3554">
        <w:rPr>
          <w:rFonts w:ascii="Times New Roman" w:hAnsi="Times New Roman" w:cs="Times New Roman"/>
        </w:rPr>
        <w:t>:</w:t>
      </w:r>
      <w:r w:rsidRPr="007A3554">
        <w:rPr>
          <w:rFonts w:ascii="Times New Roman" w:hAnsi="Times New Roman" w:cs="Times New Roman"/>
        </w:rPr>
        <w:t xml:space="preserve"> </w:t>
      </w:r>
    </w:p>
    <w:p w:rsidR="007A3554" w:rsidRPr="007A3554" w:rsidRDefault="007A3554" w:rsidP="00720560">
      <w:pPr>
        <w:spacing w:after="0" w:line="240" w:lineRule="auto"/>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2303"/>
        <w:gridCol w:w="2303"/>
        <w:gridCol w:w="2303"/>
      </w:tblGrid>
      <w:tr w:rsidR="0004288C" w:rsidRPr="008768C6" w:rsidTr="000660A6">
        <w:tc>
          <w:tcPr>
            <w:tcW w:w="2303" w:type="dxa"/>
          </w:tcPr>
          <w:p w:rsidR="0004288C" w:rsidRPr="008768C6" w:rsidRDefault="0004288C" w:rsidP="000660A6">
            <w:pPr>
              <w:suppressAutoHyphens/>
              <w:spacing w:after="120"/>
              <w:rPr>
                <w:rFonts w:ascii="Times New Roman" w:eastAsia="Times New Roman" w:hAnsi="Times New Roman" w:cs="Times New Roman"/>
                <w:b/>
                <w:bCs/>
                <w:lang w:eastAsia="ar-SA"/>
              </w:rPr>
            </w:pPr>
            <w:r w:rsidRPr="008768C6">
              <w:rPr>
                <w:rFonts w:ascii="Times New Roman" w:eastAsia="Times New Roman" w:hAnsi="Times New Roman" w:cs="Times New Roman"/>
                <w:b/>
                <w:bCs/>
                <w:lang w:eastAsia="ar-SA"/>
              </w:rPr>
              <w:lastRenderedPageBreak/>
              <w:t xml:space="preserve">Activity </w:t>
            </w:r>
          </w:p>
        </w:tc>
        <w:tc>
          <w:tcPr>
            <w:tcW w:w="2303" w:type="dxa"/>
          </w:tcPr>
          <w:p w:rsidR="0004288C" w:rsidRPr="008768C6" w:rsidRDefault="0004288C" w:rsidP="000660A6">
            <w:pPr>
              <w:suppressAutoHyphens/>
              <w:spacing w:after="120"/>
              <w:rPr>
                <w:rFonts w:ascii="Times New Roman" w:eastAsia="Times New Roman" w:hAnsi="Times New Roman" w:cs="Times New Roman"/>
                <w:b/>
                <w:bCs/>
                <w:lang w:eastAsia="ar-SA"/>
              </w:rPr>
            </w:pPr>
            <w:r w:rsidRPr="008768C6">
              <w:rPr>
                <w:rFonts w:ascii="Times New Roman" w:eastAsia="Times New Roman" w:hAnsi="Times New Roman" w:cs="Times New Roman"/>
                <w:b/>
                <w:bCs/>
                <w:lang w:eastAsia="ar-SA"/>
              </w:rPr>
              <w:t>No. of working days</w:t>
            </w:r>
          </w:p>
        </w:tc>
        <w:tc>
          <w:tcPr>
            <w:tcW w:w="2303" w:type="dxa"/>
          </w:tcPr>
          <w:p w:rsidR="0004288C" w:rsidRPr="008768C6" w:rsidRDefault="0004288C" w:rsidP="000660A6">
            <w:pPr>
              <w:suppressAutoHyphens/>
              <w:spacing w:after="120"/>
              <w:rPr>
                <w:rFonts w:ascii="Times New Roman" w:eastAsia="Times New Roman" w:hAnsi="Times New Roman" w:cs="Times New Roman"/>
                <w:b/>
                <w:bCs/>
                <w:lang w:eastAsia="ar-SA"/>
              </w:rPr>
            </w:pPr>
            <w:r w:rsidRPr="008768C6">
              <w:rPr>
                <w:rFonts w:ascii="Times New Roman" w:eastAsia="Times New Roman" w:hAnsi="Times New Roman" w:cs="Times New Roman"/>
                <w:b/>
                <w:bCs/>
                <w:lang w:eastAsia="ar-SA"/>
              </w:rPr>
              <w:t>Period of engagement</w:t>
            </w:r>
          </w:p>
        </w:tc>
        <w:tc>
          <w:tcPr>
            <w:tcW w:w="2303" w:type="dxa"/>
          </w:tcPr>
          <w:p w:rsidR="0004288C" w:rsidRPr="008768C6" w:rsidRDefault="0004288C" w:rsidP="000660A6">
            <w:pPr>
              <w:suppressAutoHyphens/>
              <w:spacing w:after="120"/>
              <w:rPr>
                <w:rFonts w:ascii="Times New Roman" w:eastAsia="Times New Roman" w:hAnsi="Times New Roman" w:cs="Times New Roman"/>
                <w:b/>
                <w:bCs/>
                <w:lang w:eastAsia="ar-SA"/>
              </w:rPr>
            </w:pPr>
            <w:r w:rsidRPr="008768C6">
              <w:rPr>
                <w:rFonts w:ascii="Times New Roman" w:eastAsia="Times New Roman" w:hAnsi="Times New Roman" w:cs="Times New Roman"/>
                <w:b/>
                <w:bCs/>
                <w:lang w:eastAsia="ar-SA"/>
              </w:rPr>
              <w:t>% of time to be spent in Republic of Serbia</w:t>
            </w:r>
          </w:p>
        </w:tc>
      </w:tr>
      <w:tr w:rsidR="0004288C" w:rsidRPr="008768C6" w:rsidTr="000660A6">
        <w:tc>
          <w:tcPr>
            <w:tcW w:w="2303" w:type="dxa"/>
          </w:tcPr>
          <w:p w:rsidR="0004288C" w:rsidRPr="008768C6" w:rsidRDefault="0004288C" w:rsidP="000660A6">
            <w:pPr>
              <w:suppressAutoHyphens/>
              <w:spacing w:after="120"/>
              <w:rPr>
                <w:rFonts w:ascii="Times New Roman" w:eastAsia="Times New Roman" w:hAnsi="Times New Roman" w:cs="Times New Roman"/>
                <w:b/>
                <w:bCs/>
                <w:lang w:eastAsia="ar-SA"/>
              </w:rPr>
            </w:pPr>
            <w:r w:rsidRPr="008768C6">
              <w:rPr>
                <w:rFonts w:ascii="Times New Roman" w:eastAsia="Times New Roman" w:hAnsi="Times New Roman" w:cs="Times New Roman"/>
                <w:b/>
                <w:bCs/>
                <w:lang w:eastAsia="ar-SA"/>
              </w:rPr>
              <w:t>2.2.3</w:t>
            </w:r>
          </w:p>
        </w:tc>
        <w:tc>
          <w:tcPr>
            <w:tcW w:w="2303" w:type="dxa"/>
          </w:tcPr>
          <w:p w:rsidR="0004288C" w:rsidRPr="008768C6" w:rsidRDefault="0004288C" w:rsidP="000660A6">
            <w:pPr>
              <w:suppressAutoHyphens/>
              <w:spacing w:after="120"/>
              <w:rPr>
                <w:rFonts w:ascii="Times New Roman" w:eastAsia="Times New Roman" w:hAnsi="Times New Roman" w:cs="Times New Roman"/>
                <w:b/>
                <w:bCs/>
                <w:lang w:eastAsia="ar-SA"/>
              </w:rPr>
            </w:pPr>
            <w:r w:rsidRPr="008768C6">
              <w:rPr>
                <w:rFonts w:ascii="Times New Roman" w:eastAsia="Times New Roman" w:hAnsi="Times New Roman" w:cs="Times New Roman"/>
                <w:b/>
                <w:bCs/>
                <w:lang w:eastAsia="ar-SA"/>
              </w:rPr>
              <w:t>15</w:t>
            </w:r>
          </w:p>
        </w:tc>
        <w:tc>
          <w:tcPr>
            <w:tcW w:w="2303" w:type="dxa"/>
          </w:tcPr>
          <w:p w:rsidR="0004288C" w:rsidRPr="008768C6" w:rsidRDefault="0004288C" w:rsidP="000660A6">
            <w:pPr>
              <w:suppressAutoHyphens/>
              <w:spacing w:after="120"/>
              <w:rPr>
                <w:rFonts w:ascii="Times New Roman" w:eastAsia="Times New Roman" w:hAnsi="Times New Roman" w:cs="Times New Roman"/>
                <w:b/>
                <w:bCs/>
                <w:lang w:eastAsia="ar-SA"/>
              </w:rPr>
            </w:pPr>
            <w:r w:rsidRPr="008768C6">
              <w:rPr>
                <w:rFonts w:ascii="Times New Roman" w:eastAsia="Times New Roman" w:hAnsi="Times New Roman" w:cs="Times New Roman"/>
                <w:b/>
                <w:bCs/>
                <w:lang w:eastAsia="ar-SA"/>
              </w:rPr>
              <w:t>April – September 2024</w:t>
            </w:r>
          </w:p>
        </w:tc>
        <w:tc>
          <w:tcPr>
            <w:tcW w:w="2303" w:type="dxa"/>
          </w:tcPr>
          <w:p w:rsidR="0004288C" w:rsidRPr="008768C6" w:rsidRDefault="0004288C" w:rsidP="000660A6">
            <w:pPr>
              <w:suppressAutoHyphens/>
              <w:spacing w:after="120"/>
              <w:rPr>
                <w:rFonts w:ascii="Times New Roman" w:eastAsia="Times New Roman" w:hAnsi="Times New Roman" w:cs="Times New Roman"/>
                <w:b/>
                <w:bCs/>
                <w:lang w:eastAsia="ar-SA"/>
              </w:rPr>
            </w:pPr>
            <w:r w:rsidRPr="008768C6">
              <w:rPr>
                <w:rFonts w:ascii="Times New Roman" w:eastAsia="Times New Roman" w:hAnsi="Times New Roman" w:cs="Times New Roman"/>
                <w:b/>
                <w:bCs/>
                <w:lang w:eastAsia="ar-SA"/>
              </w:rPr>
              <w:t>100%</w:t>
            </w:r>
          </w:p>
        </w:tc>
      </w:tr>
      <w:tr w:rsidR="0004288C" w:rsidRPr="008768C6" w:rsidTr="000660A6">
        <w:tc>
          <w:tcPr>
            <w:tcW w:w="2303" w:type="dxa"/>
          </w:tcPr>
          <w:p w:rsidR="0004288C" w:rsidRPr="008768C6" w:rsidRDefault="0004288C" w:rsidP="000660A6">
            <w:pPr>
              <w:suppressAutoHyphens/>
              <w:spacing w:after="120"/>
              <w:rPr>
                <w:rFonts w:ascii="Times New Roman" w:eastAsia="Times New Roman" w:hAnsi="Times New Roman" w:cs="Times New Roman"/>
                <w:b/>
                <w:bCs/>
                <w:lang w:eastAsia="ar-SA"/>
              </w:rPr>
            </w:pPr>
            <w:r w:rsidRPr="008768C6">
              <w:rPr>
                <w:rFonts w:ascii="Times New Roman" w:eastAsia="Times New Roman" w:hAnsi="Times New Roman" w:cs="Times New Roman"/>
                <w:b/>
                <w:bCs/>
                <w:lang w:eastAsia="ar-SA"/>
              </w:rPr>
              <w:t>2.4.2</w:t>
            </w:r>
          </w:p>
        </w:tc>
        <w:tc>
          <w:tcPr>
            <w:tcW w:w="2303" w:type="dxa"/>
          </w:tcPr>
          <w:p w:rsidR="0004288C" w:rsidRPr="008768C6" w:rsidRDefault="0004288C" w:rsidP="000660A6">
            <w:pPr>
              <w:suppressAutoHyphens/>
              <w:spacing w:after="120"/>
              <w:rPr>
                <w:rFonts w:ascii="Times New Roman" w:eastAsia="Times New Roman" w:hAnsi="Times New Roman" w:cs="Times New Roman"/>
                <w:b/>
                <w:bCs/>
                <w:lang w:eastAsia="ar-SA"/>
              </w:rPr>
            </w:pPr>
            <w:r w:rsidRPr="008768C6">
              <w:rPr>
                <w:rFonts w:ascii="Times New Roman" w:eastAsia="Times New Roman" w:hAnsi="Times New Roman" w:cs="Times New Roman"/>
                <w:b/>
                <w:bCs/>
                <w:lang w:eastAsia="ar-SA"/>
              </w:rPr>
              <w:t>20</w:t>
            </w:r>
          </w:p>
        </w:tc>
        <w:tc>
          <w:tcPr>
            <w:tcW w:w="2303" w:type="dxa"/>
          </w:tcPr>
          <w:p w:rsidR="0004288C" w:rsidRPr="008768C6" w:rsidRDefault="0004288C" w:rsidP="000660A6">
            <w:pPr>
              <w:suppressAutoHyphens/>
              <w:spacing w:after="120"/>
              <w:rPr>
                <w:rFonts w:ascii="Times New Roman" w:eastAsia="Times New Roman" w:hAnsi="Times New Roman" w:cs="Times New Roman"/>
                <w:b/>
                <w:bCs/>
                <w:lang w:eastAsia="ar-SA"/>
              </w:rPr>
            </w:pPr>
            <w:r w:rsidRPr="008768C6">
              <w:rPr>
                <w:rFonts w:ascii="Times New Roman" w:eastAsia="Times New Roman" w:hAnsi="Times New Roman" w:cs="Times New Roman"/>
                <w:b/>
                <w:bCs/>
                <w:lang w:eastAsia="ar-SA"/>
              </w:rPr>
              <w:t xml:space="preserve">April 2024 – July 2025 </w:t>
            </w:r>
          </w:p>
        </w:tc>
        <w:tc>
          <w:tcPr>
            <w:tcW w:w="2303" w:type="dxa"/>
          </w:tcPr>
          <w:p w:rsidR="0004288C" w:rsidRPr="008768C6" w:rsidRDefault="0004288C" w:rsidP="000660A6">
            <w:pPr>
              <w:suppressAutoHyphens/>
              <w:spacing w:after="120"/>
              <w:rPr>
                <w:rFonts w:ascii="Times New Roman" w:eastAsia="Times New Roman" w:hAnsi="Times New Roman" w:cs="Times New Roman"/>
                <w:b/>
                <w:bCs/>
                <w:lang w:eastAsia="ar-SA"/>
              </w:rPr>
            </w:pPr>
            <w:r w:rsidRPr="008768C6">
              <w:rPr>
                <w:rFonts w:ascii="Times New Roman" w:eastAsia="Times New Roman" w:hAnsi="Times New Roman" w:cs="Times New Roman"/>
                <w:b/>
                <w:bCs/>
                <w:lang w:eastAsia="ar-SA"/>
              </w:rPr>
              <w:t>100%</w:t>
            </w:r>
          </w:p>
        </w:tc>
      </w:tr>
    </w:tbl>
    <w:p w:rsidR="00EC6926" w:rsidRDefault="00EC6926" w:rsidP="006148A3">
      <w:pPr>
        <w:spacing w:after="0" w:line="240" w:lineRule="auto"/>
        <w:jc w:val="both"/>
        <w:rPr>
          <w:rFonts w:ascii="Times New Roman" w:hAnsi="Times New Roman" w:cs="Times New Roman"/>
        </w:rPr>
      </w:pPr>
    </w:p>
    <w:p w:rsidR="006148A3" w:rsidRPr="007A3554" w:rsidRDefault="006148A3" w:rsidP="006148A3">
      <w:pPr>
        <w:spacing w:after="0" w:line="240" w:lineRule="auto"/>
        <w:jc w:val="both"/>
        <w:rPr>
          <w:rFonts w:ascii="Times New Roman" w:hAnsi="Times New Roman" w:cs="Times New Roman"/>
        </w:rPr>
      </w:pPr>
      <w:r w:rsidRPr="007A3554">
        <w:rPr>
          <w:rFonts w:ascii="Times New Roman" w:hAnsi="Times New Roman" w:cs="Times New Roman"/>
        </w:rPr>
        <w:t>In case of activity requiring travel and/or stay outside Belgrade, costs of travel, accommodations and meals will be covered by the project.</w:t>
      </w:r>
    </w:p>
    <w:p w:rsidR="006148A3" w:rsidRPr="007A3554" w:rsidRDefault="006148A3" w:rsidP="006148A3">
      <w:pPr>
        <w:spacing w:after="0" w:line="240" w:lineRule="auto"/>
        <w:jc w:val="both"/>
        <w:rPr>
          <w:rFonts w:ascii="Times New Roman" w:hAnsi="Times New Roman" w:cs="Times New Roman"/>
        </w:rPr>
      </w:pPr>
    </w:p>
    <w:p w:rsidR="00776C3E" w:rsidRPr="007A3554" w:rsidRDefault="00776C3E" w:rsidP="00776C3E">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7A3554">
        <w:rPr>
          <w:rFonts w:ascii="Times New Roman" w:hAnsi="Times New Roman" w:cs="Times New Roman"/>
          <w:b/>
          <w:bCs/>
        </w:rPr>
        <w:t>Reporting</w:t>
      </w:r>
    </w:p>
    <w:p w:rsidR="00EC6926" w:rsidRPr="00EC6926" w:rsidRDefault="00EC6926" w:rsidP="00EC6926">
      <w:pPr>
        <w:spacing w:after="0" w:line="240" w:lineRule="auto"/>
        <w:jc w:val="both"/>
        <w:rPr>
          <w:rFonts w:ascii="Times New Roman" w:hAnsi="Times New Roman" w:cs="Times New Roman"/>
        </w:rPr>
      </w:pPr>
      <w:r w:rsidRPr="00EC6926">
        <w:rPr>
          <w:rFonts w:ascii="Times New Roman" w:hAnsi="Times New Roman" w:cs="Times New Roman"/>
        </w:rPr>
        <w:t>The JNKE will deliver monthly report in the English language on last workday of the month s/he worked, with attached all written deliverables and submitted to the Team Leader and in copy to the Project Assistant. The report will be attached to the expert’s draft timesheet.</w:t>
      </w:r>
    </w:p>
    <w:p w:rsidR="00776C3E" w:rsidRPr="007A3554" w:rsidRDefault="00776C3E" w:rsidP="00776C3E">
      <w:pPr>
        <w:pStyle w:val="ListParagraph"/>
        <w:tabs>
          <w:tab w:val="left" w:pos="0"/>
          <w:tab w:val="left" w:pos="284"/>
        </w:tabs>
        <w:spacing w:after="0" w:line="240" w:lineRule="auto"/>
        <w:ind w:left="0"/>
        <w:jc w:val="both"/>
        <w:rPr>
          <w:rFonts w:ascii="Times New Roman" w:hAnsi="Times New Roman" w:cs="Times New Roman"/>
          <w:b/>
          <w:bCs/>
        </w:rPr>
      </w:pPr>
    </w:p>
    <w:p w:rsidR="00776C3E" w:rsidRPr="007A3554" w:rsidRDefault="00776C3E" w:rsidP="00776C3E">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7A3554">
        <w:rPr>
          <w:rFonts w:ascii="Times New Roman" w:hAnsi="Times New Roman" w:cs="Times New Roman"/>
          <w:b/>
          <w:bCs/>
        </w:rPr>
        <w:t>Application</w:t>
      </w:r>
    </w:p>
    <w:p w:rsidR="007A3554" w:rsidRPr="007A3554" w:rsidRDefault="007A3554" w:rsidP="00C06AD1">
      <w:pPr>
        <w:spacing w:after="0" w:line="240" w:lineRule="auto"/>
        <w:jc w:val="both"/>
        <w:rPr>
          <w:rFonts w:ascii="Times New Roman" w:hAnsi="Times New Roman" w:cs="Times New Roman"/>
        </w:rPr>
      </w:pPr>
    </w:p>
    <w:p w:rsidR="007A3554" w:rsidRPr="0004288C" w:rsidRDefault="0004288C" w:rsidP="0004288C">
      <w:pPr>
        <w:spacing w:after="0" w:line="240" w:lineRule="auto"/>
        <w:contextualSpacing/>
        <w:mirrorIndents/>
        <w:jc w:val="both"/>
        <w:rPr>
          <w:rFonts w:ascii="Times New Roman" w:hAnsi="Times New Roman" w:cs="Times New Roman"/>
          <w:b/>
          <w:bCs/>
        </w:rPr>
      </w:pPr>
      <w:r w:rsidRPr="008768C6">
        <w:rPr>
          <w:rFonts w:ascii="Times New Roman" w:hAnsi="Times New Roman" w:cs="Times New Roman"/>
        </w:rPr>
        <w:t xml:space="preserve">Application letter and EU format CV, both in English, must be submitted by e-mail to </w:t>
      </w:r>
      <w:hyperlink r:id="rId8" w:history="1">
        <w:r w:rsidR="003F4CF3" w:rsidRPr="00F12631">
          <w:rPr>
            <w:rStyle w:val="Hyperlink"/>
            <w:rFonts w:ascii="Times New Roman" w:hAnsi="Times New Roman" w:cs="Times New Roman"/>
          </w:rPr>
          <w:t>projekti.medjunarodna</w:t>
        </w:r>
        <w:r w:rsidR="003F4CF3" w:rsidRPr="00F12631">
          <w:rPr>
            <w:rStyle w:val="Hyperlink"/>
            <w:rFonts w:ascii="Times New Roman" w:hAnsi="Times New Roman" w:cs="Times New Roman"/>
            <w:lang w:val="en-US"/>
          </w:rPr>
          <w:t>@minrzs.gov.rs</w:t>
        </w:r>
      </w:hyperlink>
      <w:r w:rsidR="003F4CF3">
        <w:rPr>
          <w:rFonts w:ascii="Times New Roman" w:hAnsi="Times New Roman" w:cs="Times New Roman"/>
          <w:lang w:val="en-US"/>
        </w:rPr>
        <w:t xml:space="preserve"> , </w:t>
      </w:r>
      <w:hyperlink r:id="rId9" w:history="1">
        <w:r w:rsidRPr="008768C6">
          <w:rPr>
            <w:rStyle w:val="Hyperlink"/>
            <w:rFonts w:ascii="Times New Roman" w:hAnsi="Times New Roman" w:cs="Times New Roman"/>
          </w:rPr>
          <w:t>evukcevic@archidata.it</w:t>
        </w:r>
      </w:hyperlink>
      <w:r w:rsidRPr="008768C6">
        <w:rPr>
          <w:rFonts w:ascii="Times New Roman" w:hAnsi="Times New Roman" w:cs="Times New Roman"/>
        </w:rPr>
        <w:t xml:space="preserve"> and </w:t>
      </w:r>
      <w:hyperlink r:id="rId10" w:history="1">
        <w:r w:rsidRPr="008768C6">
          <w:rPr>
            <w:rStyle w:val="Hyperlink"/>
            <w:rFonts w:ascii="Times New Roman" w:hAnsi="Times New Roman" w:cs="Times New Roman"/>
          </w:rPr>
          <w:t>Lpavlovova@yahoo.com</w:t>
        </w:r>
      </w:hyperlink>
      <w:r w:rsidRPr="008768C6">
        <w:rPr>
          <w:rFonts w:ascii="Times New Roman" w:hAnsi="Times New Roman" w:cs="Times New Roman"/>
        </w:rPr>
        <w:t xml:space="preserve"> no </w:t>
      </w:r>
      <w:r>
        <w:rPr>
          <w:rFonts w:ascii="Times New Roman" w:hAnsi="Times New Roman" w:cs="Times New Roman"/>
          <w:b/>
          <w:bCs/>
          <w:u w:val="single"/>
        </w:rPr>
        <w:t>later than 28</w:t>
      </w:r>
      <w:r w:rsidRPr="008768C6">
        <w:rPr>
          <w:rFonts w:ascii="Times New Roman" w:hAnsi="Times New Roman" w:cs="Times New Roman"/>
          <w:b/>
          <w:bCs/>
          <w:u w:val="single"/>
        </w:rPr>
        <w:t>.3.2024</w:t>
      </w:r>
      <w:r w:rsidRPr="008768C6">
        <w:rPr>
          <w:rFonts w:ascii="Times New Roman" w:hAnsi="Times New Roman" w:cs="Times New Roman"/>
        </w:rPr>
        <w:t xml:space="preserve"> titled: </w:t>
      </w:r>
      <w:r w:rsidRPr="008768C6">
        <w:rPr>
          <w:rFonts w:ascii="Times New Roman" w:hAnsi="Times New Roman" w:cs="Times New Roman"/>
          <w:b/>
          <w:bCs/>
        </w:rPr>
        <w:t xml:space="preserve">“Application for </w:t>
      </w:r>
      <w:r w:rsidRPr="008768C6">
        <w:rPr>
          <w:rFonts w:ascii="Times New Roman" w:hAnsi="Times New Roman" w:cs="Times New Roman"/>
          <w:b/>
        </w:rPr>
        <w:t>organising trainings for NES employment counsellors for the application of an individualized approach to unemployed and training for other actors in the field of active labour market policy in line with the identified training needs</w:t>
      </w:r>
      <w:r w:rsidRPr="008768C6">
        <w:rPr>
          <w:rFonts w:ascii="Times New Roman" w:hAnsi="Times New Roman" w:cs="Times New Roman"/>
          <w:b/>
          <w:bCs/>
        </w:rPr>
        <w:t>”</w:t>
      </w:r>
      <w:r w:rsidRPr="008768C6">
        <w:rPr>
          <w:rFonts w:ascii="Times New Roman" w:hAnsi="Times New Roman" w:cs="Times New Roman"/>
          <w:b/>
        </w:rPr>
        <w:t xml:space="preserve">. </w:t>
      </w:r>
    </w:p>
    <w:p w:rsidR="00776C3E" w:rsidRPr="007A3554" w:rsidRDefault="00776C3E" w:rsidP="00776C3E">
      <w:pPr>
        <w:spacing w:after="0" w:line="240" w:lineRule="auto"/>
        <w:jc w:val="both"/>
        <w:rPr>
          <w:rFonts w:ascii="Times New Roman" w:hAnsi="Times New Roman" w:cs="Times New Roman"/>
        </w:rPr>
      </w:pPr>
      <w:r w:rsidRPr="007A3554">
        <w:rPr>
          <w:rFonts w:ascii="Times New Roman" w:hAnsi="Times New Roman" w:cs="Times New Roman"/>
        </w:rPr>
        <w:t xml:space="preserve">References must be available on request. </w:t>
      </w:r>
    </w:p>
    <w:p w:rsidR="00776C3E" w:rsidRPr="007A3554" w:rsidRDefault="00776C3E" w:rsidP="00776C3E">
      <w:pPr>
        <w:spacing w:after="0" w:line="240" w:lineRule="auto"/>
        <w:jc w:val="both"/>
        <w:rPr>
          <w:rFonts w:ascii="Times New Roman" w:hAnsi="Times New Roman" w:cs="Times New Roman"/>
        </w:rPr>
      </w:pPr>
      <w:r w:rsidRPr="007A3554">
        <w:rPr>
          <w:rFonts w:ascii="Times New Roman" w:hAnsi="Times New Roman" w:cs="Times New Roman"/>
        </w:rPr>
        <w:t xml:space="preserve">Only short-listed candidates will be contacted.  </w:t>
      </w:r>
    </w:p>
    <w:p w:rsidR="00776C3E" w:rsidRPr="007A3554" w:rsidRDefault="00776C3E" w:rsidP="00776C3E">
      <w:pPr>
        <w:spacing w:after="0" w:line="240" w:lineRule="auto"/>
        <w:jc w:val="both"/>
        <w:rPr>
          <w:rFonts w:ascii="Times New Roman" w:hAnsi="Times New Roman" w:cs="Times New Roman"/>
        </w:rPr>
      </w:pPr>
      <w:r w:rsidRPr="007A3554">
        <w:rPr>
          <w:rFonts w:ascii="Times New Roman" w:hAnsi="Times New Roman" w:cs="Times New Roman"/>
        </w:rPr>
        <w:t xml:space="preserve">The Project is an equal opportunity employer, in respect of the principles of good governance, sustainable development and gender equality. </w:t>
      </w:r>
    </w:p>
    <w:p w:rsidR="00776C3E" w:rsidRPr="007A3554" w:rsidRDefault="00776C3E" w:rsidP="00776C3E">
      <w:pPr>
        <w:pStyle w:val="ListParagraph"/>
        <w:numPr>
          <w:ilvl w:val="0"/>
          <w:numId w:val="6"/>
        </w:numPr>
        <w:spacing w:after="0" w:line="240" w:lineRule="auto"/>
        <w:ind w:left="360"/>
        <w:jc w:val="both"/>
        <w:rPr>
          <w:rFonts w:ascii="Times New Roman" w:hAnsi="Times New Roman" w:cs="Times New Roman"/>
        </w:rPr>
      </w:pPr>
      <w:r w:rsidRPr="007A3554">
        <w:rPr>
          <w:rFonts w:ascii="Times New Roman" w:hAnsi="Times New Roman" w:cs="Times New Roman"/>
        </w:rPr>
        <w:t xml:space="preserve">All applications will be considered strictly confidential.  </w:t>
      </w:r>
    </w:p>
    <w:p w:rsidR="00866ACE" w:rsidRPr="007A3554" w:rsidRDefault="00776C3E" w:rsidP="00C06AD1">
      <w:pPr>
        <w:pStyle w:val="ListParagraph"/>
        <w:numPr>
          <w:ilvl w:val="0"/>
          <w:numId w:val="6"/>
        </w:numPr>
        <w:spacing w:after="0" w:line="240" w:lineRule="auto"/>
        <w:ind w:left="360"/>
        <w:jc w:val="both"/>
        <w:rPr>
          <w:rFonts w:ascii="Times New Roman" w:hAnsi="Times New Roman" w:cs="Times New Roman"/>
        </w:rPr>
      </w:pPr>
      <w:r w:rsidRPr="0004288C">
        <w:rPr>
          <w:rFonts w:ascii="Times New Roman" w:hAnsi="Times New Roman" w:cs="Times New Roman"/>
          <w:i/>
          <w:iCs/>
        </w:rPr>
        <w:t>Advertised posts are not available to civil servants or other officials of the public administration in the beneficiary country, Serbia</w:t>
      </w:r>
      <w:r w:rsidRPr="007A3554">
        <w:rPr>
          <w:rFonts w:ascii="Times New Roman" w:hAnsi="Times New Roman" w:cs="Times New Roman"/>
        </w:rPr>
        <w:t xml:space="preserve">.  </w:t>
      </w:r>
    </w:p>
    <w:sectPr w:rsidR="00866ACE" w:rsidRPr="007A3554" w:rsidSect="00B51FB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5249" w:rsidRDefault="00685249" w:rsidP="002547D2">
      <w:pPr>
        <w:spacing w:after="0" w:line="240" w:lineRule="auto"/>
      </w:pPr>
      <w:r>
        <w:separator/>
      </w:r>
    </w:p>
  </w:endnote>
  <w:endnote w:type="continuationSeparator" w:id="0">
    <w:p w:rsidR="00685249" w:rsidRDefault="00685249" w:rsidP="00254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F85" w:rsidRDefault="00BE0F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2303"/>
      <w:gridCol w:w="1710"/>
      <w:gridCol w:w="593"/>
      <w:gridCol w:w="2303"/>
      <w:gridCol w:w="858"/>
    </w:tblGrid>
    <w:tr w:rsidR="00BE0F85" w:rsidRPr="00214124" w:rsidTr="00BE0F85">
      <w:trPr>
        <w:jc w:val="center"/>
      </w:trPr>
      <w:tc>
        <w:tcPr>
          <w:tcW w:w="2303" w:type="dxa"/>
        </w:tcPr>
        <w:p w:rsidR="00BE0F85" w:rsidRDefault="00BE0F85" w:rsidP="00BE0F85">
          <w:r w:rsidRPr="00773BF6">
            <w:rPr>
              <w:noProof/>
              <w:lang w:val="cs-CZ" w:eastAsia="cs-CZ"/>
            </w:rPr>
            <w:drawing>
              <wp:inline distT="0" distB="0" distL="0" distR="0">
                <wp:extent cx="938628" cy="685800"/>
                <wp:effectExtent l="0" t="0" r="0" b="0"/>
                <wp:docPr id="38" name="Obrázok 1" descr="Consulenza e Supporto Pubblica Amministrazione | Milan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ulenza e Supporto Pubblica Amministrazione | Milano ..."/>
                        <pic:cNvPicPr>
                          <a:picLocks noChangeAspect="1" noChangeArrowheads="1"/>
                        </pic:cNvPicPr>
                      </pic:nvPicPr>
                      <pic:blipFill>
                        <a:blip r:embed="rId1" cstate="print"/>
                        <a:srcRect/>
                        <a:stretch>
                          <a:fillRect/>
                        </a:stretch>
                      </pic:blipFill>
                      <pic:spPr bwMode="auto">
                        <a:xfrm>
                          <a:off x="0" y="0"/>
                          <a:ext cx="948204" cy="692797"/>
                        </a:xfrm>
                        <a:prstGeom prst="rect">
                          <a:avLst/>
                        </a:prstGeom>
                        <a:noFill/>
                        <a:ln w="9525">
                          <a:noFill/>
                          <a:miter lim="800000"/>
                          <a:headEnd/>
                          <a:tailEnd/>
                        </a:ln>
                      </pic:spPr>
                    </pic:pic>
                  </a:graphicData>
                </a:graphic>
              </wp:inline>
            </w:drawing>
          </w:r>
        </w:p>
      </w:tc>
      <w:tc>
        <w:tcPr>
          <w:tcW w:w="2303" w:type="dxa"/>
        </w:tcPr>
        <w:p w:rsidR="00BE0F85" w:rsidRDefault="00BE0F85" w:rsidP="00BE0F85">
          <w:r>
            <w:t xml:space="preserve">                                                                </w:t>
          </w:r>
        </w:p>
      </w:tc>
      <w:tc>
        <w:tcPr>
          <w:tcW w:w="1710" w:type="dxa"/>
        </w:tcPr>
        <w:p w:rsidR="00BE0F85" w:rsidRDefault="00BE0F85" w:rsidP="00BE0F85"/>
      </w:tc>
      <w:tc>
        <w:tcPr>
          <w:tcW w:w="3754" w:type="dxa"/>
          <w:gridSpan w:val="3"/>
        </w:tcPr>
        <w:p w:rsidR="00BE0F85" w:rsidRPr="00214124" w:rsidRDefault="00BE0F85" w:rsidP="00BE0F85">
          <w:pPr>
            <w:ind w:left="-45"/>
            <w:jc w:val="right"/>
            <w:rPr>
              <w:sz w:val="18"/>
              <w:szCs w:val="18"/>
            </w:rPr>
          </w:pPr>
          <w:r w:rsidRPr="00214124">
            <w:rPr>
              <w:sz w:val="18"/>
              <w:szCs w:val="18"/>
            </w:rPr>
            <w:t xml:space="preserve">         </w:t>
          </w:r>
          <w:proofErr w:type="spellStart"/>
          <w:r>
            <w:rPr>
              <w:sz w:val="18"/>
              <w:szCs w:val="18"/>
            </w:rPr>
            <w:t>Obilićev</w:t>
          </w:r>
          <w:proofErr w:type="spellEnd"/>
          <w:r>
            <w:rPr>
              <w:sz w:val="18"/>
              <w:szCs w:val="18"/>
            </w:rPr>
            <w:t xml:space="preserve"> </w:t>
          </w:r>
          <w:proofErr w:type="spellStart"/>
          <w:r>
            <w:rPr>
              <w:sz w:val="18"/>
              <w:szCs w:val="18"/>
            </w:rPr>
            <w:t>venac</w:t>
          </w:r>
          <w:proofErr w:type="spellEnd"/>
          <w:r w:rsidRPr="00214124">
            <w:rPr>
              <w:sz w:val="18"/>
              <w:szCs w:val="18"/>
            </w:rPr>
            <w:t xml:space="preserve"> 10</w:t>
          </w:r>
        </w:p>
        <w:p w:rsidR="00BE0F85" w:rsidRPr="00214124" w:rsidRDefault="00BE0F85" w:rsidP="00BE0F85">
          <w:pPr>
            <w:ind w:left="-45"/>
            <w:jc w:val="right"/>
            <w:rPr>
              <w:sz w:val="18"/>
              <w:szCs w:val="18"/>
            </w:rPr>
          </w:pPr>
          <w:r w:rsidRPr="00214124">
            <w:rPr>
              <w:sz w:val="18"/>
              <w:szCs w:val="18"/>
            </w:rPr>
            <w:t xml:space="preserve">11000 </w:t>
          </w:r>
          <w:r>
            <w:rPr>
              <w:sz w:val="18"/>
              <w:szCs w:val="18"/>
            </w:rPr>
            <w:t>Belgrade, Republic of Serbia</w:t>
          </w:r>
        </w:p>
        <w:p w:rsidR="00BE0F85" w:rsidRPr="00214124" w:rsidRDefault="00685249" w:rsidP="00BE0F85">
          <w:pPr>
            <w:ind w:left="-45"/>
            <w:jc w:val="right"/>
            <w:rPr>
              <w:rFonts w:cstheme="minorHAnsi"/>
              <w:sz w:val="18"/>
              <w:szCs w:val="18"/>
              <w:lang w:val="en-US"/>
            </w:rPr>
          </w:pPr>
          <w:hyperlink r:id="rId2" w:history="1">
            <w:r w:rsidR="00BE0F85" w:rsidRPr="009B0EF1">
              <w:rPr>
                <w:rStyle w:val="Hyperlink"/>
                <w:rFonts w:cstheme="minorHAnsi"/>
                <w:sz w:val="18"/>
                <w:szCs w:val="18"/>
                <w:lang w:val="en-US"/>
              </w:rPr>
              <w:t>info@archidata.it</w:t>
            </w:r>
          </w:hyperlink>
          <w:r w:rsidR="00BE0F85">
            <w:rPr>
              <w:rFonts w:cstheme="minorHAnsi"/>
              <w:sz w:val="18"/>
              <w:szCs w:val="18"/>
              <w:lang w:val="en-US"/>
            </w:rPr>
            <w:t xml:space="preserve"> </w:t>
          </w:r>
        </w:p>
      </w:tc>
    </w:tr>
    <w:tr w:rsidR="002547D2" w:rsidTr="00BE0F85">
      <w:trPr>
        <w:gridAfter w:val="1"/>
        <w:wAfter w:w="858" w:type="dxa"/>
        <w:jc w:val="center"/>
      </w:trPr>
      <w:tc>
        <w:tcPr>
          <w:tcW w:w="2303" w:type="dxa"/>
        </w:tcPr>
        <w:p w:rsidR="002547D2" w:rsidRDefault="002547D2" w:rsidP="002547D2"/>
      </w:tc>
      <w:tc>
        <w:tcPr>
          <w:tcW w:w="2303" w:type="dxa"/>
        </w:tcPr>
        <w:p w:rsidR="002547D2" w:rsidRDefault="002547D2" w:rsidP="002547D2"/>
      </w:tc>
      <w:tc>
        <w:tcPr>
          <w:tcW w:w="2303" w:type="dxa"/>
          <w:gridSpan w:val="2"/>
        </w:tcPr>
        <w:p w:rsidR="002547D2" w:rsidRDefault="002547D2" w:rsidP="002547D2"/>
      </w:tc>
      <w:tc>
        <w:tcPr>
          <w:tcW w:w="2303" w:type="dxa"/>
        </w:tcPr>
        <w:p w:rsidR="002547D2" w:rsidRDefault="002547D2" w:rsidP="002547D2"/>
      </w:tc>
    </w:tr>
  </w:tbl>
  <w:p w:rsidR="002547D2" w:rsidRDefault="00254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F85" w:rsidRDefault="00BE0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5249" w:rsidRDefault="00685249" w:rsidP="002547D2">
      <w:pPr>
        <w:spacing w:after="0" w:line="240" w:lineRule="auto"/>
      </w:pPr>
      <w:r>
        <w:separator/>
      </w:r>
    </w:p>
  </w:footnote>
  <w:footnote w:type="continuationSeparator" w:id="0">
    <w:p w:rsidR="00685249" w:rsidRDefault="00685249" w:rsidP="002547D2">
      <w:pPr>
        <w:spacing w:after="0" w:line="240" w:lineRule="auto"/>
      </w:pPr>
      <w:r>
        <w:continuationSeparator/>
      </w:r>
    </w:p>
  </w:footnote>
  <w:footnote w:id="1">
    <w:p w:rsidR="00776C3E" w:rsidRPr="00D5425E" w:rsidRDefault="00776C3E" w:rsidP="00776C3E">
      <w:pPr>
        <w:pStyle w:val="FootnoteText"/>
        <w:rPr>
          <w:rFonts w:ascii="Times New Roman" w:hAnsi="Times New Roman" w:cs="Times New Roman"/>
          <w:sz w:val="18"/>
          <w:szCs w:val="18"/>
        </w:rPr>
      </w:pPr>
      <w:r w:rsidRPr="00D5425E">
        <w:rPr>
          <w:rStyle w:val="FootnoteReference"/>
          <w:rFonts w:ascii="Times New Roman" w:hAnsi="Times New Roman" w:cs="Times New Roman"/>
          <w:sz w:val="18"/>
          <w:szCs w:val="18"/>
        </w:rPr>
        <w:footnoteRef/>
      </w:r>
      <w:r w:rsidRPr="00D5425E">
        <w:rPr>
          <w:rFonts w:ascii="Times New Roman" w:hAnsi="Times New Roman" w:cs="Times New Roman"/>
          <w:sz w:val="18"/>
          <w:szCs w:val="18"/>
        </w:rPr>
        <w:t xml:space="preserve"> </w:t>
      </w:r>
      <w:proofErr w:type="spellStart"/>
      <w:r w:rsidRPr="00D5425E">
        <w:rPr>
          <w:rFonts w:ascii="Times New Roman" w:hAnsi="Times New Roman" w:cs="Times New Roman"/>
          <w:sz w:val="18"/>
          <w:szCs w:val="18"/>
        </w:rPr>
        <w:t>MoLEVSA</w:t>
      </w:r>
      <w:proofErr w:type="spellEnd"/>
      <w:r w:rsidRPr="00D5425E">
        <w:rPr>
          <w:rFonts w:ascii="Times New Roman" w:hAnsi="Times New Roman" w:cs="Times New Roman"/>
          <w:sz w:val="18"/>
          <w:szCs w:val="18"/>
        </w:rPr>
        <w:t xml:space="preserve"> – Ministry of Labour, Employment, Veteran and Social Affairs</w:t>
      </w:r>
    </w:p>
    <w:p w:rsidR="00776C3E" w:rsidRPr="00D5425E" w:rsidRDefault="00776C3E" w:rsidP="00776C3E">
      <w:pPr>
        <w:pStyle w:val="FootnoteText"/>
        <w:rPr>
          <w:rFonts w:ascii="Times New Roman" w:hAnsi="Times New Roman" w:cs="Times New Roman"/>
          <w:sz w:val="18"/>
          <w:szCs w:val="18"/>
        </w:rPr>
      </w:pPr>
      <w:r w:rsidRPr="00D5425E">
        <w:rPr>
          <w:rFonts w:ascii="Times New Roman" w:hAnsi="Times New Roman" w:cs="Times New Roman"/>
          <w:sz w:val="18"/>
          <w:szCs w:val="18"/>
        </w:rPr>
        <w:t>NES – National Employment Service</w:t>
      </w:r>
    </w:p>
    <w:p w:rsidR="00776C3E" w:rsidRPr="00D5425E" w:rsidRDefault="00776C3E" w:rsidP="00776C3E">
      <w:pPr>
        <w:pStyle w:val="FootnoteText"/>
        <w:rPr>
          <w:rFonts w:ascii="Times New Roman" w:hAnsi="Times New Roman" w:cs="Times New Roman"/>
          <w:sz w:val="18"/>
          <w:szCs w:val="18"/>
        </w:rPr>
      </w:pPr>
      <w:r w:rsidRPr="00D5425E">
        <w:rPr>
          <w:rFonts w:ascii="Times New Roman" w:hAnsi="Times New Roman" w:cs="Times New Roman"/>
          <w:sz w:val="18"/>
          <w:szCs w:val="18"/>
        </w:rPr>
        <w:t>LSGs- local self-governments</w:t>
      </w:r>
    </w:p>
  </w:footnote>
  <w:footnote w:id="2">
    <w:p w:rsidR="00776C3E" w:rsidRPr="00482285" w:rsidRDefault="00776C3E" w:rsidP="00776C3E">
      <w:pPr>
        <w:pStyle w:val="FootnoteText"/>
        <w:rPr>
          <w:lang w:val="sk-SK"/>
        </w:rPr>
      </w:pPr>
    </w:p>
  </w:footnote>
  <w:footnote w:id="3">
    <w:p w:rsidR="0004288C" w:rsidRPr="0033610D" w:rsidRDefault="0004288C" w:rsidP="0004288C">
      <w:pPr>
        <w:pStyle w:val="FootnoteText"/>
        <w:rPr>
          <w:rFonts w:ascii="Times New Roman" w:hAnsi="Times New Roman" w:cs="Times New Roman"/>
        </w:rPr>
      </w:pPr>
      <w:r w:rsidRPr="0033610D">
        <w:rPr>
          <w:rStyle w:val="FootnoteReference"/>
          <w:rFonts w:ascii="Times New Roman" w:hAnsi="Times New Roman" w:cs="Times New Roman"/>
        </w:rPr>
        <w:footnoteRef/>
      </w:r>
      <w:r w:rsidRPr="0033610D">
        <w:rPr>
          <w:rFonts w:ascii="Times New Roman" w:hAnsi="Times New Roman" w:cs="Times New Roman"/>
        </w:rPr>
        <w:t xml:space="preserve"> IEP – individual employment plan</w:t>
      </w:r>
    </w:p>
  </w:footnote>
  <w:footnote w:id="4">
    <w:p w:rsidR="0004288C" w:rsidRPr="0033610D" w:rsidRDefault="0004288C" w:rsidP="0004288C">
      <w:pPr>
        <w:spacing w:after="0" w:line="240" w:lineRule="auto"/>
        <w:jc w:val="both"/>
        <w:rPr>
          <w:rFonts w:ascii="Times New Roman" w:hAnsi="Times New Roman" w:cs="Times New Roman"/>
          <w:sz w:val="20"/>
          <w:szCs w:val="20"/>
        </w:rPr>
      </w:pPr>
      <w:r w:rsidRPr="0033610D">
        <w:rPr>
          <w:rStyle w:val="FootnoteReference"/>
          <w:rFonts w:ascii="Times New Roman" w:hAnsi="Times New Roman" w:cs="Times New Roman"/>
          <w:sz w:val="20"/>
          <w:szCs w:val="20"/>
        </w:rPr>
        <w:footnoteRef/>
      </w:r>
      <w:r w:rsidRPr="0033610D">
        <w:rPr>
          <w:rFonts w:ascii="Times New Roman" w:hAnsi="Times New Roman" w:cs="Times New Roman"/>
          <w:sz w:val="20"/>
          <w:szCs w:val="20"/>
        </w:rPr>
        <w:t xml:space="preserve"> Training includes the provision of premises and necessary training equipment, as well covering the costs of training delivery and other related costs (e.g., travelling and accommodation costs) in line with the Incidental expenditure defined by the paragraph 6.5 of the Project’s </w:t>
      </w:r>
      <w:proofErr w:type="spellStart"/>
      <w:r w:rsidRPr="0033610D">
        <w:rPr>
          <w:rFonts w:ascii="Times New Roman" w:hAnsi="Times New Roman" w:cs="Times New Roman"/>
          <w:sz w:val="20"/>
          <w:szCs w:val="20"/>
        </w:rPr>
        <w:t>ToR</w:t>
      </w:r>
      <w:proofErr w:type="spellEnd"/>
      <w:r w:rsidRPr="0033610D">
        <w:rPr>
          <w:rFonts w:ascii="Times New Roman" w:hAnsi="Times New Roman" w:cs="Times New Roman"/>
          <w:sz w:val="20"/>
          <w:szCs w:val="20"/>
        </w:rPr>
        <w:t>.</w:t>
      </w:r>
    </w:p>
  </w:footnote>
  <w:footnote w:id="5">
    <w:p w:rsidR="0004288C" w:rsidRPr="0033610D" w:rsidRDefault="0004288C" w:rsidP="0004288C">
      <w:pPr>
        <w:spacing w:after="0" w:line="240" w:lineRule="auto"/>
        <w:jc w:val="both"/>
        <w:rPr>
          <w:rFonts w:ascii="Times New Roman" w:hAnsi="Times New Roman" w:cs="Times New Roman"/>
          <w:sz w:val="20"/>
          <w:szCs w:val="20"/>
        </w:rPr>
      </w:pPr>
      <w:r w:rsidRPr="0033610D">
        <w:rPr>
          <w:rStyle w:val="FootnoteReference"/>
          <w:rFonts w:ascii="Times New Roman" w:hAnsi="Times New Roman" w:cs="Times New Roman"/>
          <w:sz w:val="20"/>
          <w:szCs w:val="20"/>
        </w:rPr>
        <w:footnoteRef/>
      </w:r>
      <w:r w:rsidRPr="0033610D">
        <w:rPr>
          <w:rFonts w:ascii="Times New Roman" w:hAnsi="Times New Roman" w:cs="Times New Roman"/>
          <w:sz w:val="20"/>
          <w:szCs w:val="20"/>
        </w:rPr>
        <w:t xml:space="preserve"> Provision of premises and necessary training equipment, if not organised online upon situation; covering the costs of training delivery and other related costs (e.g., travelling and accommodation costs) in line with the Incidental expenditure defined by the paragraph 6.5 of the Project’s </w:t>
      </w:r>
      <w:proofErr w:type="spellStart"/>
      <w:r w:rsidRPr="0033610D">
        <w:rPr>
          <w:rFonts w:ascii="Times New Roman" w:hAnsi="Times New Roman" w:cs="Times New Roman"/>
          <w:sz w:val="20"/>
          <w:szCs w:val="20"/>
        </w:rPr>
        <w:t>ToR</w:t>
      </w:r>
      <w:proofErr w:type="spellEnd"/>
      <w:r w:rsidRPr="0033610D">
        <w:rPr>
          <w:rFonts w:ascii="Times New Roman" w:hAnsi="Times New Roman" w:cs="Times New Roman"/>
          <w:sz w:val="20"/>
          <w:szCs w:val="20"/>
        </w:rPr>
        <w:t>.</w:t>
      </w:r>
    </w:p>
    <w:p w:rsidR="0004288C" w:rsidRPr="007C6305" w:rsidRDefault="0004288C" w:rsidP="0004288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F85" w:rsidRDefault="00BE0F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6" w:type="dxa"/>
      <w:tblLook w:val="04A0" w:firstRow="1" w:lastRow="0" w:firstColumn="1" w:lastColumn="0" w:noHBand="0" w:noVBand="1"/>
    </w:tblPr>
    <w:tblGrid>
      <w:gridCol w:w="1036"/>
      <w:gridCol w:w="2784"/>
      <w:gridCol w:w="6176"/>
    </w:tblGrid>
    <w:tr w:rsidR="00EF300B" w:rsidRPr="00064F58" w:rsidTr="00F60B5E">
      <w:trPr>
        <w:trHeight w:val="390"/>
      </w:trPr>
      <w:tc>
        <w:tcPr>
          <w:tcW w:w="1036" w:type="dxa"/>
          <w:tcBorders>
            <w:top w:val="nil"/>
            <w:left w:val="nil"/>
            <w:bottom w:val="nil"/>
            <w:right w:val="nil"/>
          </w:tcBorders>
          <w:shd w:val="clear" w:color="auto" w:fill="auto"/>
          <w:noWrap/>
          <w:vAlign w:val="bottom"/>
          <w:hideMark/>
        </w:tcPr>
        <w:p w:rsidR="00EF300B" w:rsidRPr="00064F58" w:rsidRDefault="00EF300B" w:rsidP="00EF300B">
          <w:pPr>
            <w:spacing w:after="0" w:line="240" w:lineRule="auto"/>
            <w:rPr>
              <w:rFonts w:ascii="Arial" w:eastAsia="Times New Roman" w:hAnsi="Arial" w:cs="Arial"/>
              <w:sz w:val="20"/>
              <w:szCs w:val="20"/>
            </w:rPr>
          </w:pPr>
          <w:r w:rsidRPr="00064F58">
            <w:rPr>
              <w:rFonts w:ascii="Arial" w:eastAsia="Times New Roman" w:hAnsi="Arial" w:cs="Arial"/>
              <w:noProof/>
              <w:sz w:val="20"/>
              <w:szCs w:val="20"/>
              <w:lang w:val="cs-CZ" w:eastAsia="cs-CZ"/>
            </w:rPr>
            <w:drawing>
              <wp:anchor distT="0" distB="0" distL="114300" distR="114300" simplePos="0" relativeHeight="251657216" behindDoc="0" locked="0" layoutInCell="1" allowOverlap="1">
                <wp:simplePos x="0" y="0"/>
                <wp:positionH relativeFrom="column">
                  <wp:posOffset>140970</wp:posOffset>
                </wp:positionH>
                <wp:positionV relativeFrom="paragraph">
                  <wp:posOffset>-258445</wp:posOffset>
                </wp:positionV>
                <wp:extent cx="409575" cy="581025"/>
                <wp:effectExtent l="0" t="0" r="9525" b="0"/>
                <wp:wrapNone/>
                <wp:docPr id="567" name="Picture 567">
                  <a:extLst xmlns:a="http://schemas.openxmlformats.org/drawingml/2006/main">
                    <a:ext uri="{FF2B5EF4-FFF2-40B4-BE49-F238E27FC236}">
                      <a16:creationId xmlns:a16="http://schemas.microsoft.com/office/drawing/2014/main" id="{EC77542B-F819-4CA8-B577-C3CB503D1A38}"/>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EC77542B-F819-4CA8-B577-C3CB503D1A38}"/>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9575" cy="581025"/>
                        </a:xfrm>
                        <a:prstGeom prst="rect">
                          <a:avLst/>
                        </a:prstGeom>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820"/>
          </w:tblGrid>
          <w:tr w:rsidR="00EF300B" w:rsidRPr="00064F58" w:rsidTr="00F60B5E">
            <w:trPr>
              <w:trHeight w:val="390"/>
              <w:tblCellSpacing w:w="0" w:type="dxa"/>
            </w:trPr>
            <w:tc>
              <w:tcPr>
                <w:tcW w:w="820" w:type="dxa"/>
                <w:tcBorders>
                  <w:top w:val="nil"/>
                  <w:left w:val="nil"/>
                  <w:bottom w:val="nil"/>
                  <w:right w:val="nil"/>
                </w:tcBorders>
                <w:shd w:val="clear" w:color="000000" w:fill="FFFFFF"/>
                <w:noWrap/>
                <w:vAlign w:val="bottom"/>
                <w:hideMark/>
              </w:tcPr>
              <w:p w:rsidR="00EF300B" w:rsidRPr="00064F58" w:rsidRDefault="00EF300B" w:rsidP="00EF300B">
                <w:pPr>
                  <w:spacing w:after="0" w:line="240" w:lineRule="auto"/>
                  <w:rPr>
                    <w:rFonts w:ascii="Calibri" w:eastAsia="Times New Roman" w:hAnsi="Calibri" w:cs="Calibri"/>
                  </w:rPr>
                </w:pPr>
                <w:r w:rsidRPr="00064F58">
                  <w:rPr>
                    <w:rFonts w:ascii="Calibri" w:eastAsia="Times New Roman" w:hAnsi="Calibri" w:cs="Calibri"/>
                  </w:rPr>
                  <w:t> </w:t>
                </w:r>
              </w:p>
            </w:tc>
          </w:tr>
        </w:tbl>
        <w:p w:rsidR="00EF300B" w:rsidRPr="00064F58" w:rsidRDefault="00EF300B" w:rsidP="00EF300B">
          <w:pPr>
            <w:spacing w:after="0" w:line="240" w:lineRule="auto"/>
            <w:rPr>
              <w:rFonts w:ascii="Arial" w:eastAsia="Times New Roman" w:hAnsi="Arial" w:cs="Arial"/>
              <w:sz w:val="20"/>
              <w:szCs w:val="20"/>
            </w:rPr>
          </w:pPr>
        </w:p>
      </w:tc>
      <w:tc>
        <w:tcPr>
          <w:tcW w:w="2784" w:type="dxa"/>
          <w:tcBorders>
            <w:top w:val="nil"/>
            <w:left w:val="nil"/>
            <w:bottom w:val="nil"/>
            <w:right w:val="nil"/>
          </w:tcBorders>
          <w:shd w:val="clear" w:color="000000" w:fill="FFFFFF"/>
          <w:hideMark/>
        </w:tcPr>
        <w:p w:rsidR="00EF300B" w:rsidRPr="008F2B2A" w:rsidRDefault="00EF300B" w:rsidP="00066456">
          <w:pPr>
            <w:spacing w:after="0" w:line="276" w:lineRule="auto"/>
            <w:rPr>
              <w:rFonts w:eastAsia="Times New Roman" w:cstheme="minorHAnsi"/>
              <w:sz w:val="16"/>
              <w:szCs w:val="16"/>
            </w:rPr>
          </w:pPr>
          <w:r w:rsidRPr="008F2B2A">
            <w:rPr>
              <w:rFonts w:eastAsia="Times New Roman" w:cstheme="minorHAnsi"/>
              <w:sz w:val="16"/>
              <w:szCs w:val="16"/>
            </w:rPr>
            <w:t>Republic of Serbia</w:t>
          </w:r>
          <w:r w:rsidRPr="008F2B2A">
            <w:rPr>
              <w:rFonts w:eastAsia="Times New Roman" w:cstheme="minorHAnsi"/>
              <w:sz w:val="16"/>
              <w:szCs w:val="16"/>
            </w:rPr>
            <w:br/>
            <w:t xml:space="preserve">Ministry of Labour, Employment, Veteran and Social Policy                                                                    </w:t>
          </w:r>
          <w:r w:rsidRPr="008F2B2A">
            <w:rPr>
              <w:rFonts w:eastAsia="Times New Roman" w:cstheme="minorHAnsi"/>
              <w:sz w:val="16"/>
              <w:szCs w:val="16"/>
            </w:rPr>
            <w:br/>
            <w:t>Ministry of Finance</w:t>
          </w:r>
        </w:p>
        <w:p w:rsidR="00EF300B" w:rsidRPr="00064F58" w:rsidRDefault="00EF300B" w:rsidP="00066456">
          <w:pPr>
            <w:spacing w:after="0" w:line="276" w:lineRule="auto"/>
            <w:rPr>
              <w:rFonts w:ascii="Arial" w:eastAsia="Times New Roman" w:hAnsi="Arial" w:cs="Arial"/>
              <w:sz w:val="14"/>
              <w:szCs w:val="14"/>
            </w:rPr>
          </w:pPr>
          <w:r w:rsidRPr="008F2B2A">
            <w:rPr>
              <w:rFonts w:eastAsia="Times New Roman" w:cstheme="minorHAnsi"/>
              <w:sz w:val="16"/>
              <w:szCs w:val="16"/>
            </w:rPr>
            <w:t>Department for Contracting and Financing of EU Funded Programmes</w:t>
          </w:r>
        </w:p>
      </w:tc>
      <w:tc>
        <w:tcPr>
          <w:tcW w:w="6176" w:type="dxa"/>
          <w:vAlign w:val="bottom"/>
        </w:tcPr>
        <w:p w:rsidR="00EF300B" w:rsidRPr="008F2B2A" w:rsidRDefault="00EF300B" w:rsidP="00066456">
          <w:pPr>
            <w:spacing w:line="276" w:lineRule="auto"/>
            <w:rPr>
              <w:rFonts w:cstheme="minorHAnsi"/>
              <w:sz w:val="16"/>
              <w:szCs w:val="16"/>
            </w:rPr>
          </w:pPr>
          <w:r>
            <w:rPr>
              <w:rFonts w:ascii="Arial" w:hAnsi="Arial" w:cs="Arial"/>
              <w:sz w:val="14"/>
              <w:szCs w:val="14"/>
            </w:rPr>
            <w:t xml:space="preserve">                                     </w:t>
          </w:r>
          <w:r w:rsidR="00066456">
            <w:rPr>
              <w:rFonts w:ascii="Arial" w:hAnsi="Arial" w:cs="Arial"/>
              <w:sz w:val="14"/>
              <w:szCs w:val="14"/>
            </w:rPr>
            <w:t xml:space="preserve">                              </w:t>
          </w:r>
          <w:r>
            <w:rPr>
              <w:rFonts w:ascii="Arial" w:hAnsi="Arial" w:cs="Arial"/>
              <w:sz w:val="14"/>
              <w:szCs w:val="14"/>
            </w:rPr>
            <w:t xml:space="preserve"> </w:t>
          </w:r>
          <w:r w:rsidRPr="008F2B2A">
            <w:rPr>
              <w:rFonts w:cstheme="minorHAnsi"/>
              <w:sz w:val="16"/>
              <w:szCs w:val="16"/>
            </w:rPr>
            <w:t>This project is funded by</w:t>
          </w:r>
          <w:r w:rsidRPr="008F2B2A">
            <w:rPr>
              <w:rFonts w:cstheme="minorHAnsi"/>
              <w:sz w:val="16"/>
              <w:szCs w:val="16"/>
            </w:rPr>
            <w:br/>
            <w:t xml:space="preserve">                                                                            </w:t>
          </w:r>
          <w:r w:rsidR="00066456">
            <w:rPr>
              <w:rFonts w:cstheme="minorHAnsi"/>
              <w:sz w:val="16"/>
              <w:szCs w:val="16"/>
            </w:rPr>
            <w:t xml:space="preserve">    </w:t>
          </w:r>
          <w:r w:rsidRPr="008F2B2A">
            <w:rPr>
              <w:rFonts w:cstheme="minorHAnsi"/>
              <w:sz w:val="16"/>
              <w:szCs w:val="16"/>
            </w:rPr>
            <w:t>the European Union</w:t>
          </w:r>
          <w:r w:rsidRPr="008F2B2A">
            <w:rPr>
              <w:rFonts w:cstheme="minorHAnsi"/>
              <w:noProof/>
              <w:sz w:val="16"/>
              <w:szCs w:val="16"/>
              <w:lang w:val="cs-CZ" w:eastAsia="cs-CZ"/>
            </w:rPr>
            <w:drawing>
              <wp:anchor distT="0" distB="0" distL="114300" distR="114300" simplePos="0" relativeHeight="251659264" behindDoc="0" locked="0" layoutInCell="1" allowOverlap="1">
                <wp:simplePos x="0" y="0"/>
                <wp:positionH relativeFrom="column">
                  <wp:posOffset>2790825</wp:posOffset>
                </wp:positionH>
                <wp:positionV relativeFrom="paragraph">
                  <wp:posOffset>-38100</wp:posOffset>
                </wp:positionV>
                <wp:extent cx="1152525" cy="295275"/>
                <wp:effectExtent l="0" t="0" r="0" b="9525"/>
                <wp:wrapNone/>
                <wp:docPr id="568" name="Picture 568">
                  <a:extLst xmlns:a="http://schemas.openxmlformats.org/drawingml/2006/main">
                    <a:ext uri="{FF2B5EF4-FFF2-40B4-BE49-F238E27FC236}">
                      <a16:creationId xmlns:a16="http://schemas.microsoft.com/office/drawing/2014/main" id="{6D7D51B6-B9EC-451C-9DD0-8D98F31BA878}"/>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D7D51B6-B9EC-451C-9DD0-8D98F31BA878}"/>
                            </a:ext>
                          </a:extLst>
                        </pic:cNvPr>
                        <pic:cNvPicPr>
                          <a:picLocks noChangeAspect="1"/>
                        </pic:cNvPicPr>
                      </pic:nvPicPr>
                      <pic:blipFill>
                        <a:blip r:embed="rId2"/>
                        <a:stretch>
                          <a:fillRect/>
                        </a:stretch>
                      </pic:blipFill>
                      <pic:spPr>
                        <a:xfrm>
                          <a:off x="0" y="0"/>
                          <a:ext cx="1194920" cy="311051"/>
                        </a:xfrm>
                        <a:prstGeom prst="rect">
                          <a:avLst/>
                        </a:prstGeom>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5960"/>
          </w:tblGrid>
          <w:tr w:rsidR="00EF300B" w:rsidTr="00F60B5E">
            <w:trPr>
              <w:trHeight w:val="390"/>
              <w:tblCellSpacing w:w="0" w:type="dxa"/>
            </w:trPr>
            <w:tc>
              <w:tcPr>
                <w:tcW w:w="6160" w:type="dxa"/>
                <w:tcBorders>
                  <w:top w:val="nil"/>
                  <w:left w:val="nil"/>
                  <w:bottom w:val="nil"/>
                  <w:right w:val="nil"/>
                </w:tcBorders>
                <w:shd w:val="clear" w:color="000000" w:fill="FFFFFF"/>
                <w:vAlign w:val="bottom"/>
                <w:hideMark/>
              </w:tcPr>
              <w:p w:rsidR="00EF300B" w:rsidRDefault="00EF300B" w:rsidP="00EF300B">
                <w:pPr>
                  <w:jc w:val="center"/>
                  <w:rPr>
                    <w:rFonts w:ascii="Arial" w:hAnsi="Arial" w:cs="Arial"/>
                    <w:sz w:val="14"/>
                    <w:szCs w:val="14"/>
                  </w:rPr>
                </w:pPr>
              </w:p>
            </w:tc>
          </w:tr>
        </w:tbl>
        <w:p w:rsidR="00EF300B" w:rsidRPr="00064F58" w:rsidRDefault="00EF300B" w:rsidP="00EF300B">
          <w:pPr>
            <w:rPr>
              <w:rFonts w:ascii="Times New Roman" w:eastAsia="Times New Roman" w:hAnsi="Times New Roman" w:cs="Times New Roman"/>
              <w:sz w:val="20"/>
              <w:szCs w:val="20"/>
            </w:rPr>
          </w:pPr>
        </w:p>
      </w:tc>
    </w:tr>
  </w:tbl>
  <w:p w:rsidR="00EF300B" w:rsidRPr="008F2B2A" w:rsidRDefault="00EF300B" w:rsidP="00EF300B">
    <w:pPr>
      <w:pStyle w:val="Header"/>
      <w:rPr>
        <w:rFonts w:cstheme="minorHAnsi"/>
        <w:sz w:val="20"/>
        <w:szCs w:val="20"/>
      </w:rPr>
    </w:pPr>
  </w:p>
  <w:p w:rsidR="00EF300B" w:rsidRPr="008F2B2A" w:rsidRDefault="00EF300B" w:rsidP="00EF300B">
    <w:pPr>
      <w:spacing w:after="0" w:line="276" w:lineRule="auto"/>
      <w:jc w:val="center"/>
      <w:outlineLvl w:val="0"/>
      <w:rPr>
        <w:rFonts w:cstheme="minorHAnsi"/>
        <w:b/>
        <w:bCs/>
        <w:noProof/>
        <w:sz w:val="20"/>
        <w:szCs w:val="20"/>
      </w:rPr>
    </w:pPr>
    <w:r>
      <w:rPr>
        <w:rFonts w:cstheme="minorHAnsi"/>
        <w:b/>
        <w:bCs/>
        <w:noProof/>
        <w:sz w:val="20"/>
        <w:szCs w:val="20"/>
        <w:lang w:val="en-US"/>
      </w:rPr>
      <w:t>“</w:t>
    </w:r>
    <w:r w:rsidRPr="008F2B2A">
      <w:rPr>
        <w:rFonts w:cstheme="minorHAnsi"/>
        <w:b/>
        <w:bCs/>
        <w:noProof/>
        <w:sz w:val="20"/>
        <w:szCs w:val="20"/>
      </w:rPr>
      <w:t xml:space="preserve">TECHNICAL ASSISTANCE ON IMPLEMENTATION, MONITORING, AND EVALUATION OF EMPLOYMENT POLICY AT NATIONAL AND LOCAL LEVEL AND STRENGTHENED CAPACITIES TO PARTICIPATE IN </w:t>
    </w:r>
    <w:r w:rsidR="00EC4B12">
      <w:rPr>
        <w:rFonts w:cstheme="minorHAnsi"/>
        <w:b/>
        <w:bCs/>
        <w:noProof/>
        <w:sz w:val="20"/>
        <w:szCs w:val="20"/>
        <w:lang w:val="en-US"/>
      </w:rPr>
      <w:t>ESF</w:t>
    </w:r>
    <w:r>
      <w:rPr>
        <w:rFonts w:cstheme="minorHAnsi"/>
        <w:b/>
        <w:bCs/>
        <w:noProof/>
        <w:sz w:val="20"/>
        <w:szCs w:val="20"/>
      </w:rPr>
      <w:t>”</w:t>
    </w:r>
  </w:p>
  <w:p w:rsidR="00B064FF" w:rsidRPr="002547D2" w:rsidRDefault="00B064FF" w:rsidP="002547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F85" w:rsidRDefault="00BE0F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80C60"/>
    <w:multiLevelType w:val="hybridMultilevel"/>
    <w:tmpl w:val="45EAA9E8"/>
    <w:lvl w:ilvl="0" w:tplc="B300BE6C">
      <w:start w:val="1"/>
      <w:numFmt w:val="bullet"/>
      <w:lvlText w:val=""/>
      <w:lvlJc w:val="left"/>
      <w:pPr>
        <w:ind w:left="720" w:hanging="360"/>
      </w:pPr>
      <w:rPr>
        <w:rFonts w:ascii="Wingdings" w:hAnsi="Wingdings" w:hint="default"/>
        <w:color w:val="auto"/>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BD4088"/>
    <w:multiLevelType w:val="hybridMultilevel"/>
    <w:tmpl w:val="B8F0702A"/>
    <w:lvl w:ilvl="0" w:tplc="FB826022">
      <w:start w:val="1"/>
      <w:numFmt w:val="bullet"/>
      <w:lvlText w:val="-"/>
      <w:lvlJc w:val="left"/>
      <w:pPr>
        <w:ind w:left="720" w:hanging="360"/>
      </w:pPr>
      <w:rPr>
        <w:rFonts w:ascii="Times New Roman" w:hAnsi="Times New Roman" w:hint="default"/>
        <w:b w:val="0"/>
        <w:i w:val="0"/>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3C7991"/>
    <w:multiLevelType w:val="hybridMultilevel"/>
    <w:tmpl w:val="9170F602"/>
    <w:lvl w:ilvl="0" w:tplc="4DE8162E">
      <w:start w:val="2"/>
      <w:numFmt w:val="bullet"/>
      <w:lvlText w:val="-"/>
      <w:lvlJc w:val="left"/>
      <w:pPr>
        <w:ind w:left="720" w:hanging="360"/>
      </w:pPr>
      <w:rPr>
        <w:rFonts w:ascii="Times New Roman" w:eastAsiaTheme="minorHAnsi"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1B4128"/>
    <w:multiLevelType w:val="hybridMultilevel"/>
    <w:tmpl w:val="1F80B4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F9508F7"/>
    <w:multiLevelType w:val="hybridMultilevel"/>
    <w:tmpl w:val="981E212E"/>
    <w:lvl w:ilvl="0" w:tplc="4296E26E">
      <w:start w:val="3"/>
      <w:numFmt w:val="lowerLetter"/>
      <w:lvlText w:val="%1)"/>
      <w:lvlJc w:val="left"/>
      <w:pPr>
        <w:ind w:left="1353" w:hanging="360"/>
      </w:pPr>
      <w:rPr>
        <w:rFonts w:eastAsia="Calibri" w:hint="default"/>
        <w:b/>
        <w:bCs/>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5" w15:restartNumberingAfterBreak="0">
    <w:nsid w:val="13C9497A"/>
    <w:multiLevelType w:val="hybridMultilevel"/>
    <w:tmpl w:val="1898CA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6502BA8"/>
    <w:multiLevelType w:val="hybridMultilevel"/>
    <w:tmpl w:val="22F43A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A281B59"/>
    <w:multiLevelType w:val="hybridMultilevel"/>
    <w:tmpl w:val="3656FAA8"/>
    <w:lvl w:ilvl="0" w:tplc="6ECE69FC">
      <w:start w:val="1"/>
      <w:numFmt w:val="bullet"/>
      <w:lvlText w:val="-"/>
      <w:lvlJc w:val="left"/>
      <w:pPr>
        <w:ind w:left="720" w:hanging="360"/>
      </w:pPr>
      <w:rPr>
        <w:rFonts w:ascii="Times New Roman" w:eastAsia="Cambr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F081BA6"/>
    <w:multiLevelType w:val="hybridMultilevel"/>
    <w:tmpl w:val="46D6EF8E"/>
    <w:lvl w:ilvl="0" w:tplc="04050001">
      <w:start w:val="1"/>
      <w:numFmt w:val="bullet"/>
      <w:lvlText w:val=""/>
      <w:lvlJc w:val="left"/>
      <w:pPr>
        <w:ind w:left="720" w:hanging="360"/>
      </w:pPr>
      <w:rPr>
        <w:rFonts w:ascii="Symbol" w:hAnsi="Symbol" w:hint="default"/>
        <w:color w:val="auto"/>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0076F07"/>
    <w:multiLevelType w:val="hybridMultilevel"/>
    <w:tmpl w:val="8C9CBF04"/>
    <w:lvl w:ilvl="0" w:tplc="8610910A">
      <w:start w:val="1"/>
      <w:numFmt w:val="lowerLetter"/>
      <w:lvlText w:val="%1)"/>
      <w:lvlJc w:val="left"/>
      <w:pPr>
        <w:ind w:left="720" w:hanging="360"/>
      </w:pPr>
      <w:rPr>
        <w:rFonts w:hint="default"/>
        <w:b w:val="0"/>
        <w:caps w:val="0"/>
        <w:smallCaps w:val="0"/>
        <w:color w:val="auto"/>
        <w:spacing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4D66AEA"/>
    <w:multiLevelType w:val="hybridMultilevel"/>
    <w:tmpl w:val="75223994"/>
    <w:lvl w:ilvl="0" w:tplc="717C3DB6">
      <w:start w:val="1"/>
      <w:numFmt w:val="bullet"/>
      <w:lvlText w:val=""/>
      <w:lvlJc w:val="left"/>
      <w:pPr>
        <w:ind w:left="720" w:hanging="360"/>
      </w:pPr>
      <w:rPr>
        <w:rFonts w:ascii="Wingdings" w:hAnsi="Wingdings" w:hint="default"/>
        <w:color w:val="auto"/>
        <w:sz w:val="18"/>
        <w:szCs w:val="18"/>
      </w:rPr>
    </w:lvl>
    <w:lvl w:ilvl="1" w:tplc="FB826022"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A925B79"/>
    <w:multiLevelType w:val="hybridMultilevel"/>
    <w:tmpl w:val="545832AA"/>
    <w:lvl w:ilvl="0" w:tplc="2A02FD50">
      <w:start w:val="1"/>
      <w:numFmt w:val="bullet"/>
      <w:lvlText w:val=""/>
      <w:lvlJc w:val="left"/>
      <w:pPr>
        <w:ind w:left="720" w:hanging="360"/>
      </w:pPr>
      <w:rPr>
        <w:rFonts w:ascii="Wingdings" w:hAnsi="Wingdings" w:hint="default"/>
        <w:color w:val="auto"/>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159602C"/>
    <w:multiLevelType w:val="hybridMultilevel"/>
    <w:tmpl w:val="64BCED86"/>
    <w:lvl w:ilvl="0" w:tplc="559CB4F4">
      <w:start w:val="4"/>
      <w:numFmt w:val="bullet"/>
      <w:lvlText w:val="•"/>
      <w:lvlJc w:val="left"/>
      <w:pPr>
        <w:ind w:left="720" w:hanging="360"/>
      </w:pPr>
      <w:rPr>
        <w:rFonts w:ascii="Times New Roman" w:eastAsia="Times New Roman" w:hAnsi="Times New Roman" w:cs="Times New Roman" w:hint="default"/>
        <w:b w:val="0"/>
        <w:i w:val="0"/>
        <w:sz w:val="22"/>
        <w:lang w:val="hr-HR"/>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BA90BAB"/>
    <w:multiLevelType w:val="hybridMultilevel"/>
    <w:tmpl w:val="8F4C03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F126017"/>
    <w:multiLevelType w:val="hybridMultilevel"/>
    <w:tmpl w:val="4EE04F42"/>
    <w:lvl w:ilvl="0" w:tplc="FB826022">
      <w:start w:val="1"/>
      <w:numFmt w:val="bullet"/>
      <w:lvlText w:val="-"/>
      <w:lvlJc w:val="left"/>
      <w:pPr>
        <w:ind w:left="720" w:hanging="360"/>
      </w:pPr>
      <w:rPr>
        <w:rFonts w:ascii="Times New Roman" w:hAnsi="Times New Roman" w:hint="default"/>
        <w:b w:val="0"/>
        <w:i w:val="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A7D5A04"/>
    <w:multiLevelType w:val="hybridMultilevel"/>
    <w:tmpl w:val="8D5A55B8"/>
    <w:lvl w:ilvl="0" w:tplc="1CDA5AF2">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6D57BC6"/>
    <w:multiLevelType w:val="hybridMultilevel"/>
    <w:tmpl w:val="63CE2EFE"/>
    <w:lvl w:ilvl="0" w:tplc="0BD8A4BE">
      <w:start w:val="1"/>
      <w:numFmt w:val="bullet"/>
      <w:lvlText w:val=""/>
      <w:lvlJc w:val="left"/>
      <w:pPr>
        <w:ind w:left="720" w:hanging="360"/>
      </w:pPr>
      <w:rPr>
        <w:rFonts w:ascii="Symbol" w:hAnsi="Symbol" w:hint="default"/>
        <w:color w:val="auto"/>
        <w:sz w:val="18"/>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CE15E79"/>
    <w:multiLevelType w:val="hybridMultilevel"/>
    <w:tmpl w:val="FA9E0C02"/>
    <w:lvl w:ilvl="0" w:tplc="F6C206C6">
      <w:start w:val="1"/>
      <w:numFmt w:val="bullet"/>
      <w:lvlText w:val=""/>
      <w:lvlJc w:val="left"/>
      <w:pPr>
        <w:ind w:left="720" w:hanging="360"/>
      </w:pPr>
      <w:rPr>
        <w:rFonts w:ascii="Wingdings" w:hAnsi="Wingdings" w:hint="default"/>
        <w:color w:val="auto"/>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053139C"/>
    <w:multiLevelType w:val="hybridMultilevel"/>
    <w:tmpl w:val="3D94D7FC"/>
    <w:lvl w:ilvl="0" w:tplc="849859FE">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A7390F"/>
    <w:multiLevelType w:val="hybridMultilevel"/>
    <w:tmpl w:val="7B0277B8"/>
    <w:lvl w:ilvl="0" w:tplc="39C6E0B6">
      <w:start w:val="1"/>
      <w:numFmt w:val="bullet"/>
      <w:lvlText w:val=""/>
      <w:lvlJc w:val="left"/>
      <w:pPr>
        <w:ind w:left="360" w:hanging="360"/>
      </w:pPr>
      <w:rPr>
        <w:rFonts w:ascii="Wingdings" w:hAnsi="Wingdings" w:hint="default"/>
        <w:color w:val="003366"/>
        <w:sz w:val="28"/>
        <w:szCs w:val="28"/>
      </w:rPr>
    </w:lvl>
    <w:lvl w:ilvl="1" w:tplc="559CB4F4">
      <w:start w:val="4"/>
      <w:numFmt w:val="bullet"/>
      <w:lvlText w:val="•"/>
      <w:lvlJc w:val="left"/>
      <w:pPr>
        <w:ind w:left="1080" w:hanging="360"/>
      </w:pPr>
      <w:rPr>
        <w:rFonts w:ascii="Times New Roman" w:eastAsia="Times New Roman" w:hAnsi="Times New Roman" w:cs="Times New Roman" w:hint="default"/>
        <w:lang w:val="hr-HR"/>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6A7B4BF1"/>
    <w:multiLevelType w:val="multilevel"/>
    <w:tmpl w:val="F298452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720"/>
        </w:tabs>
        <w:ind w:left="720"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lvlText w:val="%1.%2.%3."/>
      <w:lvlJc w:val="left"/>
      <w:pPr>
        <w:tabs>
          <w:tab w:val="num" w:pos="5399"/>
        </w:tabs>
        <w:ind w:left="5399"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AC132C9"/>
    <w:multiLevelType w:val="hybridMultilevel"/>
    <w:tmpl w:val="EF5C349E"/>
    <w:lvl w:ilvl="0" w:tplc="FD8A1DCE">
      <w:start w:val="1"/>
      <w:numFmt w:val="decimal"/>
      <w:lvlText w:val="%1."/>
      <w:lvlJc w:val="left"/>
      <w:pPr>
        <w:ind w:left="720" w:hanging="360"/>
      </w:pPr>
      <w:rPr>
        <w:rFonts w:ascii="Times New Roman" w:hAnsi="Times New Roman"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F01546B"/>
    <w:multiLevelType w:val="hybridMultilevel"/>
    <w:tmpl w:val="BA0E4432"/>
    <w:lvl w:ilvl="0" w:tplc="6ECE69FC">
      <w:start w:val="1"/>
      <w:numFmt w:val="bullet"/>
      <w:lvlText w:val="-"/>
      <w:lvlJc w:val="left"/>
      <w:pPr>
        <w:ind w:left="720" w:hanging="360"/>
      </w:pPr>
      <w:rPr>
        <w:rFonts w:ascii="Times New Roman" w:eastAsia="Cambr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0FD792A"/>
    <w:multiLevelType w:val="hybridMultilevel"/>
    <w:tmpl w:val="4BCEA0F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212723C"/>
    <w:multiLevelType w:val="hybridMultilevel"/>
    <w:tmpl w:val="59A0B348"/>
    <w:lvl w:ilvl="0" w:tplc="39C6E0B6">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777D3A6B"/>
    <w:multiLevelType w:val="hybridMultilevel"/>
    <w:tmpl w:val="B686E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8E24073"/>
    <w:multiLevelType w:val="hybridMultilevel"/>
    <w:tmpl w:val="E7E4D438"/>
    <w:lvl w:ilvl="0" w:tplc="39C6E0B6">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20"/>
  </w:num>
  <w:num w:numId="4">
    <w:abstractNumId w:val="26"/>
  </w:num>
  <w:num w:numId="5">
    <w:abstractNumId w:val="3"/>
  </w:num>
  <w:num w:numId="6">
    <w:abstractNumId w:val="24"/>
  </w:num>
  <w:num w:numId="7">
    <w:abstractNumId w:val="25"/>
  </w:num>
  <w:num w:numId="8">
    <w:abstractNumId w:val="6"/>
  </w:num>
  <w:num w:numId="9">
    <w:abstractNumId w:val="23"/>
  </w:num>
  <w:num w:numId="10">
    <w:abstractNumId w:val="17"/>
  </w:num>
  <w:num w:numId="11">
    <w:abstractNumId w:val="10"/>
  </w:num>
  <w:num w:numId="12">
    <w:abstractNumId w:val="13"/>
  </w:num>
  <w:num w:numId="13">
    <w:abstractNumId w:val="7"/>
  </w:num>
  <w:num w:numId="14">
    <w:abstractNumId w:val="19"/>
  </w:num>
  <w:num w:numId="15">
    <w:abstractNumId w:val="4"/>
  </w:num>
  <w:num w:numId="16">
    <w:abstractNumId w:val="5"/>
  </w:num>
  <w:num w:numId="17">
    <w:abstractNumId w:val="22"/>
  </w:num>
  <w:num w:numId="18">
    <w:abstractNumId w:val="1"/>
  </w:num>
  <w:num w:numId="19">
    <w:abstractNumId w:val="15"/>
  </w:num>
  <w:num w:numId="20">
    <w:abstractNumId w:val="2"/>
  </w:num>
  <w:num w:numId="21">
    <w:abstractNumId w:val="9"/>
  </w:num>
  <w:num w:numId="22">
    <w:abstractNumId w:val="0"/>
  </w:num>
  <w:num w:numId="23">
    <w:abstractNumId w:val="11"/>
  </w:num>
  <w:num w:numId="24">
    <w:abstractNumId w:val="8"/>
  </w:num>
  <w:num w:numId="25">
    <w:abstractNumId w:val="16"/>
  </w:num>
  <w:num w:numId="26">
    <w:abstractNumId w:val="1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47D2"/>
    <w:rsid w:val="00015073"/>
    <w:rsid w:val="000236C4"/>
    <w:rsid w:val="0004288C"/>
    <w:rsid w:val="00050F81"/>
    <w:rsid w:val="00066456"/>
    <w:rsid w:val="000A3F8C"/>
    <w:rsid w:val="000F7C61"/>
    <w:rsid w:val="0010727D"/>
    <w:rsid w:val="001434A2"/>
    <w:rsid w:val="00171B77"/>
    <w:rsid w:val="00197661"/>
    <w:rsid w:val="001D6290"/>
    <w:rsid w:val="0021493C"/>
    <w:rsid w:val="002405EC"/>
    <w:rsid w:val="00252981"/>
    <w:rsid w:val="002547D2"/>
    <w:rsid w:val="0025635D"/>
    <w:rsid w:val="0028420B"/>
    <w:rsid w:val="00287DC6"/>
    <w:rsid w:val="002D4DBE"/>
    <w:rsid w:val="002D5A9A"/>
    <w:rsid w:val="00316529"/>
    <w:rsid w:val="00325940"/>
    <w:rsid w:val="003671BB"/>
    <w:rsid w:val="00367645"/>
    <w:rsid w:val="00375153"/>
    <w:rsid w:val="003F4CF3"/>
    <w:rsid w:val="00493704"/>
    <w:rsid w:val="00530A7C"/>
    <w:rsid w:val="0055692A"/>
    <w:rsid w:val="005858BA"/>
    <w:rsid w:val="005B4AC6"/>
    <w:rsid w:val="005D46D5"/>
    <w:rsid w:val="006148A3"/>
    <w:rsid w:val="006229D3"/>
    <w:rsid w:val="00685249"/>
    <w:rsid w:val="006A2DA7"/>
    <w:rsid w:val="006B069C"/>
    <w:rsid w:val="00720560"/>
    <w:rsid w:val="00776C3E"/>
    <w:rsid w:val="007A3554"/>
    <w:rsid w:val="007B6749"/>
    <w:rsid w:val="007F2914"/>
    <w:rsid w:val="008202DB"/>
    <w:rsid w:val="00866ACE"/>
    <w:rsid w:val="00882E04"/>
    <w:rsid w:val="00910E59"/>
    <w:rsid w:val="00925A43"/>
    <w:rsid w:val="00946464"/>
    <w:rsid w:val="00954E6A"/>
    <w:rsid w:val="00976318"/>
    <w:rsid w:val="009A36F6"/>
    <w:rsid w:val="009B517C"/>
    <w:rsid w:val="009D2498"/>
    <w:rsid w:val="00A41229"/>
    <w:rsid w:val="00A54F04"/>
    <w:rsid w:val="00A61EC9"/>
    <w:rsid w:val="00B064FF"/>
    <w:rsid w:val="00B51FB6"/>
    <w:rsid w:val="00B96B95"/>
    <w:rsid w:val="00BA374B"/>
    <w:rsid w:val="00BB01B1"/>
    <w:rsid w:val="00BD0E1B"/>
    <w:rsid w:val="00BE0F85"/>
    <w:rsid w:val="00BF1E62"/>
    <w:rsid w:val="00C06AD1"/>
    <w:rsid w:val="00C41F6F"/>
    <w:rsid w:val="00C46BE9"/>
    <w:rsid w:val="00C67ECA"/>
    <w:rsid w:val="00CF3E28"/>
    <w:rsid w:val="00D308C7"/>
    <w:rsid w:val="00D31565"/>
    <w:rsid w:val="00D445DC"/>
    <w:rsid w:val="00D5425E"/>
    <w:rsid w:val="00D90F87"/>
    <w:rsid w:val="00D95054"/>
    <w:rsid w:val="00E050AE"/>
    <w:rsid w:val="00E233B9"/>
    <w:rsid w:val="00E610E5"/>
    <w:rsid w:val="00EC4B12"/>
    <w:rsid w:val="00EC6926"/>
    <w:rsid w:val="00ED6E43"/>
    <w:rsid w:val="00EF300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B7D8E53-5CE0-4546-9757-427EDFE77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1FB6"/>
    <w:rPr>
      <w:lang w:val="en-GB"/>
    </w:rPr>
  </w:style>
  <w:style w:type="paragraph" w:styleId="Heading1">
    <w:name w:val="heading 1"/>
    <w:basedOn w:val="Normal"/>
    <w:next w:val="Normal"/>
    <w:link w:val="Heading1Char"/>
    <w:autoRedefine/>
    <w:qFormat/>
    <w:rsid w:val="00776C3E"/>
    <w:pPr>
      <w:keepNext/>
      <w:numPr>
        <w:numId w:val="3"/>
      </w:numPr>
      <w:spacing w:before="240" w:after="120" w:line="240" w:lineRule="auto"/>
      <w:ind w:left="482" w:hanging="482"/>
      <w:jc w:val="both"/>
      <w:outlineLvl w:val="0"/>
    </w:pPr>
    <w:rPr>
      <w:rFonts w:ascii="Times New Roman" w:eastAsia="Times New Roman" w:hAnsi="Times New Roman" w:cs="Times New Roman"/>
      <w:b/>
      <w:smallCaps/>
      <w:kern w:val="28"/>
      <w:sz w:val="28"/>
      <w:szCs w:val="28"/>
      <w:lang w:eastAsia="en-GB"/>
    </w:rPr>
  </w:style>
  <w:style w:type="paragraph" w:styleId="Heading2">
    <w:name w:val="heading 2"/>
    <w:basedOn w:val="Normal"/>
    <w:next w:val="Normal"/>
    <w:link w:val="Heading2Char"/>
    <w:autoRedefine/>
    <w:qFormat/>
    <w:rsid w:val="00776C3E"/>
    <w:pPr>
      <w:keepNext/>
      <w:numPr>
        <w:ilvl w:val="1"/>
        <w:numId w:val="3"/>
      </w:numPr>
      <w:tabs>
        <w:tab w:val="left" w:pos="567"/>
      </w:tabs>
      <w:spacing w:before="240" w:after="120" w:line="240" w:lineRule="auto"/>
      <w:ind w:left="556" w:hanging="567"/>
      <w:outlineLvl w:val="1"/>
    </w:pPr>
    <w:rPr>
      <w:rFonts w:ascii="Times New Roman" w:eastAsia="Times New Roman" w:hAnsi="Times New Roman" w:cs="Times New Roman"/>
      <w:b/>
      <w:sz w:val="24"/>
      <w:szCs w:val="24"/>
      <w:lang w:eastAsia="en-GB"/>
    </w:rPr>
  </w:style>
  <w:style w:type="paragraph" w:styleId="Heading3">
    <w:name w:val="heading 3"/>
    <w:basedOn w:val="Normal"/>
    <w:next w:val="Normal"/>
    <w:link w:val="Heading3Char"/>
    <w:autoRedefine/>
    <w:qFormat/>
    <w:rsid w:val="00776C3E"/>
    <w:pPr>
      <w:keepNext/>
      <w:numPr>
        <w:ilvl w:val="2"/>
        <w:numId w:val="3"/>
      </w:numPr>
      <w:spacing w:before="120" w:after="120" w:line="240" w:lineRule="auto"/>
      <w:ind w:left="567" w:hanging="567"/>
      <w:jc w:val="both"/>
      <w:outlineLvl w:val="2"/>
    </w:pPr>
    <w:rPr>
      <w:rFonts w:ascii="Times New Roman" w:eastAsia="Times New Roman" w:hAnsi="Times New Roman" w:cs="Times New Roman"/>
      <w:b/>
      <w:lang w:eastAsia="en-GB"/>
    </w:rPr>
  </w:style>
  <w:style w:type="paragraph" w:styleId="Heading4">
    <w:name w:val="heading 4"/>
    <w:basedOn w:val="Normal"/>
    <w:next w:val="Normal"/>
    <w:link w:val="Heading4Char"/>
    <w:qFormat/>
    <w:rsid w:val="00776C3E"/>
    <w:pPr>
      <w:keepNext/>
      <w:numPr>
        <w:ilvl w:val="3"/>
        <w:numId w:val="3"/>
      </w:numPr>
      <w:spacing w:after="120" w:line="240" w:lineRule="auto"/>
      <w:jc w:val="both"/>
      <w:outlineLvl w:val="3"/>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7D2"/>
    <w:rPr>
      <w:lang w:val="en-GB"/>
    </w:rPr>
  </w:style>
  <w:style w:type="paragraph" w:styleId="Footer">
    <w:name w:val="footer"/>
    <w:basedOn w:val="Normal"/>
    <w:link w:val="FooterChar"/>
    <w:uiPriority w:val="99"/>
    <w:unhideWhenUsed/>
    <w:rsid w:val="00254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7D2"/>
    <w:rPr>
      <w:lang w:val="en-GB"/>
    </w:rPr>
  </w:style>
  <w:style w:type="table" w:styleId="TableGrid">
    <w:name w:val="Table Grid"/>
    <w:aliases w:val="TabelEcorys"/>
    <w:basedOn w:val="TableNormal"/>
    <w:uiPriority w:val="59"/>
    <w:rsid w:val="002547D2"/>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6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290"/>
    <w:rPr>
      <w:rFonts w:ascii="Tahoma" w:hAnsi="Tahoma" w:cs="Tahoma"/>
      <w:sz w:val="16"/>
      <w:szCs w:val="16"/>
      <w:lang w:val="en-GB"/>
    </w:rPr>
  </w:style>
  <w:style w:type="character" w:styleId="Hyperlink">
    <w:name w:val="Hyperlink"/>
    <w:basedOn w:val="DefaultParagraphFont"/>
    <w:uiPriority w:val="99"/>
    <w:unhideWhenUsed/>
    <w:rsid w:val="00BE0F85"/>
    <w:rPr>
      <w:color w:val="0000FF"/>
      <w:u w:val="single"/>
    </w:rPr>
  </w:style>
  <w:style w:type="character" w:customStyle="1" w:styleId="Heading1Char">
    <w:name w:val="Heading 1 Char"/>
    <w:basedOn w:val="DefaultParagraphFont"/>
    <w:link w:val="Heading1"/>
    <w:rsid w:val="00776C3E"/>
    <w:rPr>
      <w:rFonts w:ascii="Times New Roman" w:eastAsia="Times New Roman" w:hAnsi="Times New Roman" w:cs="Times New Roman"/>
      <w:b/>
      <w:smallCaps/>
      <w:kern w:val="28"/>
      <w:sz w:val="28"/>
      <w:szCs w:val="28"/>
      <w:lang w:val="en-GB" w:eastAsia="en-GB"/>
    </w:rPr>
  </w:style>
  <w:style w:type="character" w:customStyle="1" w:styleId="Heading2Char">
    <w:name w:val="Heading 2 Char"/>
    <w:basedOn w:val="DefaultParagraphFont"/>
    <w:link w:val="Heading2"/>
    <w:rsid w:val="00776C3E"/>
    <w:rPr>
      <w:rFonts w:ascii="Times New Roman" w:eastAsia="Times New Roman" w:hAnsi="Times New Roman" w:cs="Times New Roman"/>
      <w:b/>
      <w:sz w:val="24"/>
      <w:szCs w:val="24"/>
      <w:lang w:val="en-GB" w:eastAsia="en-GB"/>
    </w:rPr>
  </w:style>
  <w:style w:type="character" w:customStyle="1" w:styleId="Heading3Char">
    <w:name w:val="Heading 3 Char"/>
    <w:basedOn w:val="DefaultParagraphFont"/>
    <w:link w:val="Heading3"/>
    <w:rsid w:val="00776C3E"/>
    <w:rPr>
      <w:rFonts w:ascii="Times New Roman" w:eastAsia="Times New Roman" w:hAnsi="Times New Roman" w:cs="Times New Roman"/>
      <w:b/>
      <w:lang w:val="en-GB" w:eastAsia="en-GB"/>
    </w:rPr>
  </w:style>
  <w:style w:type="character" w:customStyle="1" w:styleId="Heading4Char">
    <w:name w:val="Heading 4 Char"/>
    <w:basedOn w:val="DefaultParagraphFont"/>
    <w:link w:val="Heading4"/>
    <w:rsid w:val="00776C3E"/>
    <w:rPr>
      <w:rFonts w:ascii="Arial" w:eastAsia="Times New Roman" w:hAnsi="Arial" w:cs="Times New Roman"/>
      <w:sz w:val="20"/>
      <w:szCs w:val="20"/>
      <w:lang w:val="en-GB" w:eastAsia="en-GB"/>
    </w:rPr>
  </w:style>
  <w:style w:type="paragraph" w:styleId="ListParagraph">
    <w:name w:val="List Paragraph"/>
    <w:aliases w:val="List Paragraph (numbered (a)),Normal 1,List Paragraph 1,Akapit z listą BS,Bullets,NumberedParas,PDP DOCUMENT SUBTITLE,List Paragraph1,Bullet OFM,Bullet List,Primus H 3,lp1,Use Case List Paragraph Char,Citation List,Use Case List Paragraph"/>
    <w:basedOn w:val="Normal"/>
    <w:link w:val="ListParagraphChar"/>
    <w:uiPriority w:val="34"/>
    <w:qFormat/>
    <w:rsid w:val="00776C3E"/>
    <w:pPr>
      <w:ind w:left="720"/>
      <w:contextualSpacing/>
    </w:pPr>
  </w:style>
  <w:style w:type="paragraph" w:styleId="BodyText">
    <w:name w:val="Body Text"/>
    <w:basedOn w:val="Normal"/>
    <w:link w:val="BodyTextChar"/>
    <w:uiPriority w:val="1"/>
    <w:qFormat/>
    <w:rsid w:val="00776C3E"/>
    <w:pPr>
      <w:widowControl w:val="0"/>
      <w:autoSpaceDE w:val="0"/>
      <w:autoSpaceDN w:val="0"/>
      <w:spacing w:before="120" w:after="0" w:line="240" w:lineRule="auto"/>
      <w:ind w:left="222"/>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76C3E"/>
    <w:rPr>
      <w:rFonts w:ascii="Times New Roman" w:eastAsia="Times New Roman" w:hAnsi="Times New Roman" w:cs="Times New Roman"/>
      <w:sz w:val="24"/>
      <w:szCs w:val="24"/>
    </w:rPr>
  </w:style>
  <w:style w:type="character" w:customStyle="1" w:styleId="ListParagraphChar">
    <w:name w:val="List Paragraph Char"/>
    <w:aliases w:val="List Paragraph (numbered (a)) Char,Normal 1 Char,List Paragraph 1 Char,Akapit z listą BS Char,Bullets Char,NumberedParas Char,PDP DOCUMENT SUBTITLE Char,List Paragraph1 Char,Bullet OFM Char,Bullet List Char,Primus H 3 Char,lp1 Char"/>
    <w:link w:val="ListParagraph"/>
    <w:uiPriority w:val="34"/>
    <w:qFormat/>
    <w:rsid w:val="00776C3E"/>
    <w:rPr>
      <w:lang w:val="en-GB"/>
    </w:rPr>
  </w:style>
  <w:style w:type="paragraph" w:styleId="FootnoteText">
    <w:name w:val="footnote text"/>
    <w:aliases w:val="single space,footnote text,FOOTNOTES,fn,Testo nota a piè di pagina Carattere,Geneva 9,Font: Geneva 9,Boston 10,f,Fußnotentextf,Footnote,12pt,Fußnote,stile 1,Footnote1,Footnote2,Footnote3,Footnote4,Footnote5,Footnote6,Footnote7"/>
    <w:basedOn w:val="Normal"/>
    <w:link w:val="FootnoteTextChar"/>
    <w:uiPriority w:val="99"/>
    <w:unhideWhenUsed/>
    <w:qFormat/>
    <w:rsid w:val="00776C3E"/>
    <w:pPr>
      <w:spacing w:after="0" w:line="240" w:lineRule="auto"/>
    </w:pPr>
    <w:rPr>
      <w:sz w:val="20"/>
      <w:szCs w:val="20"/>
    </w:rPr>
  </w:style>
  <w:style w:type="character" w:customStyle="1" w:styleId="FootnoteTextChar">
    <w:name w:val="Footnote Text Char"/>
    <w:aliases w:val="single space Char,footnote text Char,FOOTNOTES Char,fn Char,Testo nota a piè di pagina Carattere Char,Geneva 9 Char,Font: Geneva 9 Char,Boston 10 Char,f Char,Fußnotentextf Char,Footnote Char,12pt Char,Fußnote Char,stile 1 Char"/>
    <w:basedOn w:val="DefaultParagraphFont"/>
    <w:link w:val="FootnoteText"/>
    <w:uiPriority w:val="99"/>
    <w:qFormat/>
    <w:rsid w:val="00776C3E"/>
    <w:rPr>
      <w:sz w:val="20"/>
      <w:szCs w:val="20"/>
      <w:lang w:val="en-GB"/>
    </w:rPr>
  </w:style>
  <w:style w:type="character" w:styleId="FootnoteReference">
    <w:name w:val="footnote reference"/>
    <w:basedOn w:val="DefaultParagraphFont"/>
    <w:uiPriority w:val="99"/>
    <w:semiHidden/>
    <w:unhideWhenUsed/>
    <w:rsid w:val="00776C3E"/>
    <w:rPr>
      <w:vertAlign w:val="superscript"/>
    </w:rPr>
  </w:style>
  <w:style w:type="character" w:styleId="UnresolvedMention">
    <w:name w:val="Unresolved Mention"/>
    <w:basedOn w:val="DefaultParagraphFont"/>
    <w:uiPriority w:val="99"/>
    <w:semiHidden/>
    <w:unhideWhenUsed/>
    <w:rsid w:val="003F4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kti.medjunarodna@minrzs.gov.r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Lpavlovova@yahoo.com" TargetMode="External"/><Relationship Id="rId4" Type="http://schemas.openxmlformats.org/officeDocument/2006/relationships/settings" Target="settings.xml"/><Relationship Id="rId9" Type="http://schemas.openxmlformats.org/officeDocument/2006/relationships/hyperlink" Target="mailto:evukcevic@archidata.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archidata.it"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9AA1B2-A86F-456F-9A80-F6A601F64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1479</Words>
  <Characters>8549</Characters>
  <Application>Microsoft Office Word</Application>
  <DocSecurity>0</DocSecurity>
  <Lines>185</Lines>
  <Paragraphs>107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Katarina Djorejlijevski</cp:lastModifiedBy>
  <cp:revision>6</cp:revision>
  <dcterms:created xsi:type="dcterms:W3CDTF">2024-03-10T09:15:00Z</dcterms:created>
  <dcterms:modified xsi:type="dcterms:W3CDTF">2024-03-15T09:53:00Z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e74c8c2b8ca088607b242c5894b530f35ee5afb99c6042cb9e02ed31e534411f</vt:lpwstr>
  </property>
</Properties>
</file>